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4F8" w:rsidRDefault="004844FD" w:rsidP="00614E3F">
      <w:pPr>
        <w:jc w:val="center"/>
        <w:rPr>
          <w:b/>
          <w:sz w:val="28"/>
          <w:szCs w:val="28"/>
        </w:rPr>
      </w:pPr>
      <w:r w:rsidRPr="003C62AD">
        <w:rPr>
          <w:b/>
          <w:sz w:val="28"/>
          <w:szCs w:val="28"/>
        </w:rPr>
        <w:t>Аннотация к рабочей программе по музыке 5-6 классы</w:t>
      </w:r>
    </w:p>
    <w:p w:rsidR="009E7188" w:rsidRPr="003C62AD" w:rsidRDefault="009E7188" w:rsidP="00614E3F">
      <w:pPr>
        <w:jc w:val="center"/>
        <w:rPr>
          <w:b/>
          <w:sz w:val="28"/>
          <w:szCs w:val="28"/>
        </w:rPr>
      </w:pPr>
    </w:p>
    <w:p w:rsidR="00B96F79" w:rsidRPr="003C62AD" w:rsidRDefault="00B96F79" w:rsidP="00B96F79">
      <w:pPr>
        <w:tabs>
          <w:tab w:val="left" w:pos="0"/>
          <w:tab w:val="left" w:pos="709"/>
        </w:tabs>
        <w:ind w:left="142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Рабочая  программа по музыке  для 5</w:t>
      </w:r>
      <w:r w:rsidR="004844FD" w:rsidRPr="003C62AD">
        <w:rPr>
          <w:sz w:val="28"/>
          <w:szCs w:val="28"/>
        </w:rPr>
        <w:t xml:space="preserve">-6 </w:t>
      </w:r>
      <w:r w:rsidRPr="003C62AD">
        <w:rPr>
          <w:sz w:val="28"/>
          <w:szCs w:val="28"/>
        </w:rPr>
        <w:t xml:space="preserve"> класса разработана в соответствии:</w:t>
      </w:r>
    </w:p>
    <w:p w:rsidR="00B96F79" w:rsidRPr="003C62AD" w:rsidRDefault="00B96F79" w:rsidP="00B96F79">
      <w:pPr>
        <w:pStyle w:val="ae"/>
        <w:widowControl/>
        <w:numPr>
          <w:ilvl w:val="0"/>
          <w:numId w:val="37"/>
        </w:numPr>
        <w:shd w:val="clear" w:color="auto" w:fill="FFFFFF"/>
        <w:tabs>
          <w:tab w:val="left" w:pos="0"/>
          <w:tab w:val="left" w:pos="709"/>
        </w:tabs>
        <w:autoSpaceDE/>
        <w:autoSpaceDN/>
        <w:adjustRightInd/>
        <w:ind w:left="142" w:firstLine="0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ФЗ «Об образовании в РФ» №273 от 29 декабря 2012 г.;</w:t>
      </w:r>
    </w:p>
    <w:p w:rsidR="00B96F79" w:rsidRPr="003C62AD" w:rsidRDefault="00B96F79" w:rsidP="00B96F79">
      <w:pPr>
        <w:pStyle w:val="ae"/>
        <w:widowControl/>
        <w:numPr>
          <w:ilvl w:val="0"/>
          <w:numId w:val="37"/>
        </w:numPr>
        <w:shd w:val="clear" w:color="auto" w:fill="FFFFFF"/>
        <w:tabs>
          <w:tab w:val="left" w:pos="0"/>
          <w:tab w:val="left" w:pos="709"/>
        </w:tabs>
        <w:autoSpaceDE/>
        <w:autoSpaceDN/>
        <w:adjustRightInd/>
        <w:ind w:left="142" w:firstLine="0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Закона РТ «Об образовании», N 68-ЗРТ,  от 22 июля 2013 г.; </w:t>
      </w:r>
    </w:p>
    <w:p w:rsidR="00B96F79" w:rsidRPr="003C62AD" w:rsidRDefault="00B96F79" w:rsidP="00B96F79">
      <w:pPr>
        <w:pStyle w:val="ae"/>
        <w:widowControl/>
        <w:numPr>
          <w:ilvl w:val="0"/>
          <w:numId w:val="37"/>
        </w:numPr>
        <w:shd w:val="clear" w:color="auto" w:fill="FFFFFF"/>
        <w:tabs>
          <w:tab w:val="left" w:pos="0"/>
          <w:tab w:val="left" w:pos="709"/>
        </w:tabs>
        <w:autoSpaceDE/>
        <w:autoSpaceDN/>
        <w:adjustRightInd/>
        <w:ind w:left="142" w:firstLine="0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Фундаментального ядра содержания общего образования, Москва, 2009г.;</w:t>
      </w:r>
    </w:p>
    <w:p w:rsidR="00B96F79" w:rsidRPr="003C62AD" w:rsidRDefault="00B96F79" w:rsidP="00B96F79">
      <w:pPr>
        <w:pStyle w:val="ae"/>
        <w:widowControl/>
        <w:numPr>
          <w:ilvl w:val="0"/>
          <w:numId w:val="37"/>
        </w:numPr>
        <w:shd w:val="clear" w:color="auto" w:fill="FFFFFF"/>
        <w:tabs>
          <w:tab w:val="left" w:pos="0"/>
          <w:tab w:val="left" w:pos="709"/>
        </w:tabs>
        <w:autoSpaceDE/>
        <w:autoSpaceDN/>
        <w:adjustRightInd/>
        <w:ind w:left="142" w:firstLine="0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Федерального государственного образовательного стандарта </w:t>
      </w:r>
      <w:r w:rsidR="00A26341" w:rsidRPr="003C62AD">
        <w:rPr>
          <w:sz w:val="28"/>
          <w:szCs w:val="28"/>
        </w:rPr>
        <w:t>основного</w:t>
      </w:r>
      <w:r w:rsidRPr="003C62AD">
        <w:rPr>
          <w:sz w:val="28"/>
          <w:szCs w:val="28"/>
        </w:rPr>
        <w:t xml:space="preserve"> общего   образования , 20</w:t>
      </w:r>
      <w:r w:rsidR="00A26341" w:rsidRPr="003C62AD">
        <w:rPr>
          <w:sz w:val="28"/>
          <w:szCs w:val="28"/>
        </w:rPr>
        <w:t>10</w:t>
      </w:r>
      <w:r w:rsidRPr="003C62AD">
        <w:rPr>
          <w:sz w:val="28"/>
          <w:szCs w:val="28"/>
        </w:rPr>
        <w:t xml:space="preserve"> г;</w:t>
      </w:r>
    </w:p>
    <w:p w:rsidR="00B96F79" w:rsidRPr="003C62AD" w:rsidRDefault="00B96F79" w:rsidP="00B96F79">
      <w:pPr>
        <w:pStyle w:val="Default"/>
        <w:numPr>
          <w:ilvl w:val="0"/>
          <w:numId w:val="37"/>
        </w:numPr>
        <w:ind w:left="142" w:firstLine="0"/>
        <w:rPr>
          <w:sz w:val="28"/>
          <w:szCs w:val="28"/>
        </w:rPr>
      </w:pPr>
      <w:r w:rsidRPr="003C62AD">
        <w:rPr>
          <w:sz w:val="28"/>
          <w:szCs w:val="28"/>
        </w:rPr>
        <w:t xml:space="preserve">Письма МО и Н РТ от 23.06.2012 №7699/12 «Об учебных планах для I-IХ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B96F79" w:rsidRPr="003C62AD" w:rsidRDefault="00B96F79" w:rsidP="00B96F79">
      <w:pPr>
        <w:pStyle w:val="ae"/>
        <w:widowControl/>
        <w:numPr>
          <w:ilvl w:val="0"/>
          <w:numId w:val="37"/>
        </w:numPr>
        <w:shd w:val="clear" w:color="auto" w:fill="FFFFFF"/>
        <w:tabs>
          <w:tab w:val="left" w:pos="0"/>
          <w:tab w:val="left" w:pos="709"/>
        </w:tabs>
        <w:autoSpaceDE/>
        <w:autoSpaceDN/>
        <w:adjustRightInd/>
        <w:ind w:left="142" w:firstLine="0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Приказа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B96F79" w:rsidRPr="003C62AD" w:rsidRDefault="00B96F79" w:rsidP="00B96F79">
      <w:pPr>
        <w:pStyle w:val="ae"/>
        <w:widowControl/>
        <w:numPr>
          <w:ilvl w:val="0"/>
          <w:numId w:val="37"/>
        </w:numPr>
        <w:shd w:val="clear" w:color="auto" w:fill="FFFFFF"/>
        <w:tabs>
          <w:tab w:val="left" w:pos="0"/>
          <w:tab w:val="left" w:pos="709"/>
        </w:tabs>
        <w:autoSpaceDE/>
        <w:autoSpaceDN/>
        <w:adjustRightInd/>
        <w:ind w:left="142" w:firstLine="0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Учебного плана МАОУ «СОШ №7» г. Альметьевска, РТ на 2016 – 2017 учебный год, утвержденного решением педагогического совета (Протокол №1 от 29.08.2016г.);</w:t>
      </w:r>
    </w:p>
    <w:p w:rsidR="00B96F79" w:rsidRPr="003C62AD" w:rsidRDefault="00B96F79" w:rsidP="00B96F79">
      <w:pPr>
        <w:pStyle w:val="ae"/>
        <w:widowControl/>
        <w:numPr>
          <w:ilvl w:val="0"/>
          <w:numId w:val="37"/>
        </w:numPr>
        <w:shd w:val="clear" w:color="auto" w:fill="FFFFFF"/>
        <w:tabs>
          <w:tab w:val="left" w:pos="0"/>
          <w:tab w:val="left" w:pos="709"/>
        </w:tabs>
        <w:autoSpaceDE/>
        <w:autoSpaceDN/>
        <w:adjustRightInd/>
        <w:ind w:left="142" w:firstLine="0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Примерных образовательных программ по учебным предметам </w:t>
      </w:r>
      <w:r w:rsidR="0010460A" w:rsidRPr="003C62AD">
        <w:rPr>
          <w:sz w:val="28"/>
          <w:szCs w:val="28"/>
        </w:rPr>
        <w:t>основного</w:t>
      </w:r>
      <w:r w:rsidRPr="003C62AD">
        <w:rPr>
          <w:sz w:val="28"/>
          <w:szCs w:val="28"/>
        </w:rPr>
        <w:t xml:space="preserve"> общего образования;</w:t>
      </w:r>
    </w:p>
    <w:p w:rsidR="00B96F79" w:rsidRPr="003C62AD" w:rsidRDefault="00B96F79" w:rsidP="00B96F79">
      <w:pPr>
        <w:pStyle w:val="ae"/>
        <w:widowControl/>
        <w:numPr>
          <w:ilvl w:val="0"/>
          <w:numId w:val="37"/>
        </w:numPr>
        <w:shd w:val="clear" w:color="auto" w:fill="FFFFFF"/>
        <w:tabs>
          <w:tab w:val="left" w:pos="0"/>
          <w:tab w:val="left" w:pos="709"/>
        </w:tabs>
        <w:autoSpaceDE/>
        <w:autoSpaceDN/>
        <w:adjustRightInd/>
        <w:ind w:left="142" w:firstLine="0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Положения школы «О рабочей  программе учителя, работающего по ФГОС ООО».</w:t>
      </w:r>
    </w:p>
    <w:p w:rsidR="00CC4B84" w:rsidRPr="003C62AD" w:rsidRDefault="00B034F8" w:rsidP="00CC4B84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3C62AD">
        <w:rPr>
          <w:spacing w:val="-5"/>
          <w:sz w:val="28"/>
          <w:szCs w:val="28"/>
        </w:rPr>
        <w:t>Рабочая программа по музыке для 5</w:t>
      </w:r>
      <w:r w:rsidR="004844FD" w:rsidRPr="003C62AD">
        <w:rPr>
          <w:spacing w:val="-5"/>
          <w:sz w:val="28"/>
          <w:szCs w:val="28"/>
        </w:rPr>
        <w:t>-6</w:t>
      </w:r>
      <w:r w:rsidRPr="003C62AD">
        <w:rPr>
          <w:spacing w:val="-5"/>
          <w:sz w:val="28"/>
          <w:szCs w:val="28"/>
        </w:rPr>
        <w:t xml:space="preserve"> класса составлена в соответствии с </w:t>
      </w:r>
      <w:r w:rsidR="00CC4B84" w:rsidRPr="003C62AD">
        <w:rPr>
          <w:rFonts w:eastAsia="Calibri"/>
          <w:sz w:val="28"/>
          <w:szCs w:val="28"/>
        </w:rPr>
        <w:t>с</w:t>
      </w:r>
      <w:r w:rsidR="000A2870" w:rsidRPr="003C62AD">
        <w:rPr>
          <w:rFonts w:eastAsia="Calibri"/>
          <w:sz w:val="28"/>
          <w:szCs w:val="28"/>
        </w:rPr>
        <w:t xml:space="preserve">анитарно </w:t>
      </w:r>
      <w:r w:rsidR="00CC4B84" w:rsidRPr="003C62AD">
        <w:rPr>
          <w:rFonts w:eastAsia="Calibri"/>
          <w:sz w:val="28"/>
          <w:szCs w:val="28"/>
        </w:rPr>
        <w:t>–</w:t>
      </w:r>
      <w:r w:rsidR="000A2870" w:rsidRPr="003C62AD">
        <w:rPr>
          <w:rFonts w:eastAsia="Calibri"/>
          <w:sz w:val="28"/>
          <w:szCs w:val="28"/>
        </w:rPr>
        <w:t xml:space="preserve"> эпидемиологическ</w:t>
      </w:r>
      <w:r w:rsidR="00CC4B84" w:rsidRPr="003C62AD">
        <w:rPr>
          <w:rFonts w:eastAsia="Calibri"/>
          <w:sz w:val="28"/>
          <w:szCs w:val="28"/>
        </w:rPr>
        <w:t xml:space="preserve">ими </w:t>
      </w:r>
      <w:r w:rsidR="000A2870" w:rsidRPr="003C62AD">
        <w:rPr>
          <w:rFonts w:eastAsia="Calibri"/>
          <w:sz w:val="28"/>
          <w:szCs w:val="28"/>
        </w:rPr>
        <w:t xml:space="preserve"> правил</w:t>
      </w:r>
      <w:r w:rsidR="00CC4B84" w:rsidRPr="003C62AD">
        <w:rPr>
          <w:rFonts w:eastAsia="Calibri"/>
          <w:sz w:val="28"/>
          <w:szCs w:val="28"/>
        </w:rPr>
        <w:t>ами</w:t>
      </w:r>
      <w:r w:rsidR="000A2870" w:rsidRPr="003C62AD">
        <w:rPr>
          <w:rFonts w:eastAsia="Calibri"/>
          <w:sz w:val="28"/>
          <w:szCs w:val="28"/>
        </w:rPr>
        <w:t xml:space="preserve"> и норматив</w:t>
      </w:r>
      <w:r w:rsidR="00CC4B84" w:rsidRPr="003C62AD">
        <w:rPr>
          <w:rFonts w:eastAsia="Calibri"/>
          <w:sz w:val="28"/>
          <w:szCs w:val="28"/>
        </w:rPr>
        <w:t>ами</w:t>
      </w:r>
      <w:r w:rsidR="000A2870" w:rsidRPr="003C62AD">
        <w:rPr>
          <w:rFonts w:eastAsia="Calibri"/>
          <w:sz w:val="28"/>
          <w:szCs w:val="28"/>
        </w:rPr>
        <w:t xml:space="preserve"> СанПиН 2.4.2.2821 – 10. «Санитарно - эпидемиологические требования к условиям и организации обучения в общеобразовательных учреждениях»,  на основе авторской программы «Музыка» (</w:t>
      </w:r>
      <w:r w:rsidR="000A2870" w:rsidRPr="003C62AD">
        <w:rPr>
          <w:rFonts w:eastAsia="Calibri"/>
          <w:bCs/>
          <w:sz w:val="28"/>
          <w:szCs w:val="28"/>
        </w:rPr>
        <w:t>Программы для общеобразовательных учреждений: Музыка: 5-7 кл., «Искусство» - 8-9 кл. Е.Д. Критская, Г.П. Сергеева, Т.С. Шмагина – М: Просвещение, 2011г</w:t>
      </w:r>
      <w:r w:rsidR="00CC4B84" w:rsidRPr="003C62AD">
        <w:rPr>
          <w:rFonts w:eastAsia="Calibri"/>
          <w:bCs/>
          <w:sz w:val="28"/>
          <w:szCs w:val="28"/>
        </w:rPr>
        <w:t>.</w:t>
      </w:r>
      <w:r w:rsidR="000A2870" w:rsidRPr="003C62AD">
        <w:rPr>
          <w:rFonts w:eastAsia="Calibri"/>
          <w:bCs/>
          <w:sz w:val="28"/>
          <w:szCs w:val="28"/>
        </w:rPr>
        <w:t>)</w:t>
      </w:r>
      <w:r w:rsidR="00CC4B84" w:rsidRPr="003C62AD">
        <w:rPr>
          <w:rFonts w:eastAsia="Calibri"/>
          <w:bCs/>
          <w:sz w:val="28"/>
          <w:szCs w:val="28"/>
        </w:rPr>
        <w:t>,</w:t>
      </w:r>
      <w:r w:rsidRPr="003C62AD">
        <w:rPr>
          <w:spacing w:val="-5"/>
          <w:sz w:val="28"/>
          <w:szCs w:val="28"/>
        </w:rPr>
        <w:t xml:space="preserve"> рекомендованной Мин</w:t>
      </w:r>
      <w:r w:rsidRPr="003C62AD">
        <w:rPr>
          <w:sz w:val="28"/>
          <w:szCs w:val="28"/>
        </w:rPr>
        <w:t xml:space="preserve">обрнауки РФ в соответствии с ФГОС </w:t>
      </w:r>
      <w:r w:rsidR="00CC4B84" w:rsidRPr="003C62AD">
        <w:rPr>
          <w:sz w:val="28"/>
          <w:szCs w:val="28"/>
        </w:rPr>
        <w:t>ООО</w:t>
      </w:r>
      <w:r w:rsidRPr="003C62AD">
        <w:rPr>
          <w:sz w:val="28"/>
          <w:szCs w:val="28"/>
        </w:rPr>
        <w:t>.</w:t>
      </w:r>
      <w:r w:rsidR="00CC4B84" w:rsidRPr="003C62AD">
        <w:rPr>
          <w:sz w:val="28"/>
          <w:szCs w:val="28"/>
        </w:rPr>
        <w:t xml:space="preserve">  </w:t>
      </w:r>
      <w:r w:rsidR="00CC4B84" w:rsidRPr="003C62AD">
        <w:rPr>
          <w:color w:val="000000"/>
          <w:sz w:val="28"/>
          <w:szCs w:val="28"/>
        </w:rPr>
        <w:t xml:space="preserve">Рабочая программа по музыке рассчитана на 35 учебных  недель </w:t>
      </w:r>
      <w:r w:rsidR="004844FD" w:rsidRPr="003C62AD">
        <w:rPr>
          <w:color w:val="000000"/>
          <w:sz w:val="28"/>
          <w:szCs w:val="28"/>
        </w:rPr>
        <w:t>в 5</w:t>
      </w:r>
      <w:r w:rsidR="00CC4B84" w:rsidRPr="003C62AD">
        <w:rPr>
          <w:color w:val="000000"/>
          <w:sz w:val="28"/>
          <w:szCs w:val="28"/>
        </w:rPr>
        <w:t xml:space="preserve"> и </w:t>
      </w:r>
      <w:r w:rsidR="004844FD" w:rsidRPr="003C62AD">
        <w:rPr>
          <w:color w:val="000000"/>
          <w:sz w:val="28"/>
          <w:szCs w:val="28"/>
        </w:rPr>
        <w:t>6 классах,</w:t>
      </w:r>
      <w:r w:rsidR="00CC4B84" w:rsidRPr="003C62AD">
        <w:rPr>
          <w:color w:val="000000"/>
          <w:sz w:val="28"/>
          <w:szCs w:val="28"/>
        </w:rPr>
        <w:t xml:space="preserve">  реализуется по учебному плану 1  час в неделю (35 часов год).</w:t>
      </w:r>
    </w:p>
    <w:p w:rsidR="00FF2AF2" w:rsidRPr="003C62AD" w:rsidRDefault="00FF2AF2" w:rsidP="00CC4B84">
      <w:pPr>
        <w:spacing w:line="276" w:lineRule="auto"/>
        <w:ind w:firstLine="851"/>
        <w:jc w:val="both"/>
        <w:rPr>
          <w:sz w:val="28"/>
          <w:szCs w:val="28"/>
        </w:rPr>
      </w:pPr>
    </w:p>
    <w:p w:rsidR="00A26341" w:rsidRPr="003C62AD" w:rsidRDefault="00A26341" w:rsidP="00CC4B84">
      <w:pPr>
        <w:spacing w:line="276" w:lineRule="auto"/>
        <w:ind w:firstLine="851"/>
        <w:jc w:val="both"/>
        <w:rPr>
          <w:sz w:val="28"/>
          <w:szCs w:val="28"/>
        </w:rPr>
      </w:pPr>
    </w:p>
    <w:p w:rsidR="00B034F8" w:rsidRPr="003C62AD" w:rsidRDefault="00B034F8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b/>
          <w:sz w:val="28"/>
          <w:szCs w:val="28"/>
        </w:rPr>
        <w:t>Цель программы</w:t>
      </w:r>
      <w:r w:rsidRPr="003C62AD">
        <w:rPr>
          <w:sz w:val="28"/>
          <w:szCs w:val="28"/>
        </w:rPr>
        <w:t xml:space="preserve"> – развитие музыкальной культуры школьников как неотъемлемой части духовной культуры.</w:t>
      </w:r>
    </w:p>
    <w:p w:rsidR="00B034F8" w:rsidRPr="003C62AD" w:rsidRDefault="00B034F8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b/>
          <w:sz w:val="28"/>
          <w:szCs w:val="28"/>
        </w:rPr>
        <w:t>Задачи:</w:t>
      </w:r>
      <w:r w:rsidRPr="003C62AD">
        <w:rPr>
          <w:sz w:val="28"/>
          <w:szCs w:val="28"/>
        </w:rPr>
        <w:t xml:space="preserve"> - 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B034F8" w:rsidRPr="003C62AD" w:rsidRDefault="00B034F8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- 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B034F8" w:rsidRPr="003C62AD" w:rsidRDefault="00B034F8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овладение практическими умениями и навыками в различных видах музыкально-творческой деятельности: слушании </w:t>
      </w:r>
      <w:r w:rsidRPr="003C62AD">
        <w:rPr>
          <w:sz w:val="28"/>
          <w:szCs w:val="28"/>
        </w:rPr>
        <w:lastRenderedPageBreak/>
        <w:t>музыки, пении (в том числе с ориентацией на нотную запись), инструментальном музицировании, музыкально-пластическом движении, импровизации, драматизации исполняемых произведений;</w:t>
      </w:r>
    </w:p>
    <w:p w:rsidR="00B034F8" w:rsidRPr="003C62AD" w:rsidRDefault="00B034F8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- 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слушательской и исполнительской культуры учащихся.</w:t>
      </w:r>
    </w:p>
    <w:p w:rsidR="00B034F8" w:rsidRPr="003C62AD" w:rsidRDefault="00B034F8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pacing w:val="-6"/>
          <w:sz w:val="28"/>
          <w:szCs w:val="28"/>
        </w:rPr>
        <w:t>При отборе и выстраивании музыкального материала в программе учитывается его ориен</w:t>
      </w:r>
      <w:r w:rsidRPr="003C62AD">
        <w:rPr>
          <w:spacing w:val="-6"/>
          <w:sz w:val="28"/>
          <w:szCs w:val="28"/>
        </w:rPr>
        <w:softHyphen/>
      </w:r>
      <w:r w:rsidRPr="003C62AD">
        <w:rPr>
          <w:spacing w:val="-5"/>
          <w:sz w:val="28"/>
          <w:szCs w:val="28"/>
        </w:rPr>
        <w:t>тация: на развитие личностного отношения учащихся к музыкальному искусству и их эмоцио</w:t>
      </w:r>
      <w:r w:rsidRPr="003C62AD">
        <w:rPr>
          <w:spacing w:val="-5"/>
          <w:sz w:val="28"/>
          <w:szCs w:val="28"/>
        </w:rPr>
        <w:softHyphen/>
        <w:t xml:space="preserve">нальной отзывчивости; последовательное расширение музыкально-слухового фонда знакомой </w:t>
      </w:r>
      <w:r w:rsidRPr="003C62AD">
        <w:rPr>
          <w:spacing w:val="-4"/>
          <w:sz w:val="28"/>
          <w:szCs w:val="28"/>
        </w:rPr>
        <w:t>музыки, включение в репертуар музыки различных направлений, стилей и школ.</w:t>
      </w:r>
    </w:p>
    <w:p w:rsidR="007870DD" w:rsidRPr="003C62AD" w:rsidRDefault="007870DD" w:rsidP="00B17FFD">
      <w:pPr>
        <w:spacing w:line="276" w:lineRule="auto"/>
        <w:ind w:firstLine="851"/>
        <w:jc w:val="both"/>
        <w:rPr>
          <w:iCs/>
          <w:sz w:val="28"/>
          <w:szCs w:val="28"/>
        </w:rPr>
      </w:pPr>
      <w:r w:rsidRPr="003C62AD">
        <w:rPr>
          <w:sz w:val="28"/>
          <w:szCs w:val="28"/>
        </w:rPr>
        <w:t xml:space="preserve">Содержание обучения ориентировано на целенаправленную организацию и планомерное формирование музыкальной учебной деятельности, способствующей </w:t>
      </w:r>
      <w:r w:rsidRPr="003C62AD">
        <w:rPr>
          <w:iCs/>
          <w:sz w:val="28"/>
          <w:szCs w:val="28"/>
        </w:rPr>
        <w:t xml:space="preserve">развитию </w:t>
      </w:r>
      <w:r w:rsidRPr="003C62AD">
        <w:rPr>
          <w:sz w:val="28"/>
          <w:szCs w:val="28"/>
        </w:rPr>
        <w:t>л</w:t>
      </w:r>
      <w:r w:rsidRPr="003C62AD">
        <w:rPr>
          <w:iCs/>
          <w:sz w:val="28"/>
          <w:szCs w:val="28"/>
        </w:rPr>
        <w:t xml:space="preserve">ичностных, </w:t>
      </w:r>
      <w:r w:rsidRPr="003C62AD">
        <w:rPr>
          <w:spacing w:val="-1"/>
          <w:sz w:val="28"/>
          <w:szCs w:val="28"/>
        </w:rPr>
        <w:t>к</w:t>
      </w:r>
      <w:r w:rsidRPr="003C62AD">
        <w:rPr>
          <w:iCs/>
          <w:sz w:val="28"/>
          <w:szCs w:val="28"/>
        </w:rPr>
        <w:t>оммуникативных,</w:t>
      </w:r>
      <w:r w:rsidRPr="003C62AD">
        <w:rPr>
          <w:sz w:val="28"/>
          <w:szCs w:val="28"/>
        </w:rPr>
        <w:t xml:space="preserve"> п</w:t>
      </w:r>
      <w:r w:rsidRPr="003C62AD">
        <w:rPr>
          <w:iCs/>
          <w:spacing w:val="2"/>
          <w:sz w:val="28"/>
          <w:szCs w:val="28"/>
        </w:rPr>
        <w:t>ознавательных и предмет</w:t>
      </w:r>
      <w:r w:rsidRPr="003C62AD">
        <w:rPr>
          <w:iCs/>
          <w:sz w:val="28"/>
          <w:szCs w:val="28"/>
        </w:rPr>
        <w:t>ных компетенций</w:t>
      </w:r>
      <w:r w:rsidRPr="003C62AD">
        <w:rPr>
          <w:i/>
          <w:iCs/>
          <w:sz w:val="28"/>
          <w:szCs w:val="28"/>
        </w:rPr>
        <w:t xml:space="preserve"> </w:t>
      </w:r>
      <w:r w:rsidRPr="003C62AD">
        <w:rPr>
          <w:iCs/>
          <w:sz w:val="28"/>
          <w:szCs w:val="28"/>
        </w:rPr>
        <w:t xml:space="preserve">младшего школьника. </w:t>
      </w:r>
    </w:p>
    <w:p w:rsidR="00F56A55" w:rsidRPr="003C62AD" w:rsidRDefault="00F56A55" w:rsidP="00B17FFD">
      <w:pPr>
        <w:spacing w:line="276" w:lineRule="auto"/>
        <w:ind w:firstLine="851"/>
        <w:jc w:val="center"/>
        <w:rPr>
          <w:b/>
          <w:sz w:val="28"/>
          <w:szCs w:val="28"/>
        </w:rPr>
      </w:pPr>
      <w:r w:rsidRPr="003C62AD">
        <w:rPr>
          <w:b/>
          <w:sz w:val="28"/>
          <w:szCs w:val="28"/>
        </w:rPr>
        <w:t>Общая характеристика учебного предмета и м</w:t>
      </w:r>
      <w:r w:rsidRPr="003C62AD">
        <w:rPr>
          <w:b/>
          <w:iCs/>
          <w:sz w:val="28"/>
          <w:szCs w:val="28"/>
        </w:rPr>
        <w:t>есто предмета в базисном учебном плане.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pacing w:val="-5"/>
          <w:sz w:val="28"/>
          <w:szCs w:val="28"/>
        </w:rPr>
        <w:t>Рабочая программа по музыке для 5</w:t>
      </w:r>
      <w:r w:rsidR="009E7188">
        <w:rPr>
          <w:spacing w:val="-5"/>
          <w:sz w:val="28"/>
          <w:szCs w:val="28"/>
        </w:rPr>
        <w:t>-6</w:t>
      </w:r>
      <w:r w:rsidRPr="003C62AD">
        <w:rPr>
          <w:spacing w:val="-5"/>
          <w:sz w:val="28"/>
          <w:szCs w:val="28"/>
        </w:rPr>
        <w:t xml:space="preserve"> класс</w:t>
      </w:r>
      <w:r w:rsidR="009E7188">
        <w:rPr>
          <w:spacing w:val="-5"/>
          <w:sz w:val="28"/>
          <w:szCs w:val="28"/>
        </w:rPr>
        <w:t>ов</w:t>
      </w:r>
      <w:r w:rsidRPr="003C62AD">
        <w:rPr>
          <w:spacing w:val="-5"/>
          <w:sz w:val="28"/>
          <w:szCs w:val="28"/>
        </w:rPr>
        <w:t xml:space="preserve"> предполагает определённую специфику меж</w:t>
      </w:r>
      <w:r w:rsidRPr="003C62AD">
        <w:rPr>
          <w:spacing w:val="-5"/>
          <w:sz w:val="28"/>
          <w:szCs w:val="28"/>
        </w:rPr>
        <w:softHyphen/>
        <w:t xml:space="preserve">предметных связей, которые просматриваются через взаимодействие музыки с предметами: </w:t>
      </w:r>
      <w:r w:rsidRPr="003C62AD">
        <w:rPr>
          <w:spacing w:val="-7"/>
          <w:sz w:val="28"/>
          <w:szCs w:val="28"/>
        </w:rPr>
        <w:t>«Изобразительное искусство», «Литература», «Основы религиозной культуры и светской этики».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pacing w:val="-3"/>
          <w:sz w:val="28"/>
          <w:szCs w:val="28"/>
        </w:rPr>
        <w:t>Изучение музыки как вида искусства в 5</w:t>
      </w:r>
      <w:r w:rsidR="009E7188">
        <w:rPr>
          <w:spacing w:val="-3"/>
          <w:sz w:val="28"/>
          <w:szCs w:val="28"/>
        </w:rPr>
        <w:t>-6</w:t>
      </w:r>
      <w:r w:rsidRPr="003C62AD">
        <w:rPr>
          <w:spacing w:val="-3"/>
          <w:sz w:val="28"/>
          <w:szCs w:val="28"/>
        </w:rPr>
        <w:t xml:space="preserve"> класс</w:t>
      </w:r>
      <w:r w:rsidR="009E7188">
        <w:rPr>
          <w:spacing w:val="-3"/>
          <w:sz w:val="28"/>
          <w:szCs w:val="28"/>
        </w:rPr>
        <w:t>ах</w:t>
      </w:r>
      <w:r w:rsidRPr="003C62AD">
        <w:rPr>
          <w:spacing w:val="-3"/>
          <w:sz w:val="28"/>
          <w:szCs w:val="28"/>
        </w:rPr>
        <w:t xml:space="preserve"> направлено на достижение следующей </w:t>
      </w:r>
      <w:r w:rsidRPr="003C62AD">
        <w:rPr>
          <w:b/>
          <w:i/>
          <w:iCs/>
          <w:spacing w:val="-4"/>
          <w:sz w:val="28"/>
          <w:szCs w:val="28"/>
        </w:rPr>
        <w:t>цели:</w:t>
      </w:r>
      <w:r w:rsidRPr="003C62AD">
        <w:rPr>
          <w:i/>
          <w:iCs/>
          <w:spacing w:val="-4"/>
          <w:sz w:val="28"/>
          <w:szCs w:val="28"/>
        </w:rPr>
        <w:t xml:space="preserve"> </w:t>
      </w:r>
      <w:r w:rsidRPr="003C62AD">
        <w:rPr>
          <w:spacing w:val="-4"/>
          <w:sz w:val="28"/>
          <w:szCs w:val="28"/>
        </w:rPr>
        <w:t>формирование основ духовно – нравственного  воспитания школьников через приобщение к музыкальной культуре как к важнейшему компоненту гармоничного развития личности.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pacing w:val="-5"/>
          <w:sz w:val="28"/>
          <w:szCs w:val="28"/>
        </w:rPr>
      </w:pPr>
      <w:r w:rsidRPr="003C62AD">
        <w:rPr>
          <w:spacing w:val="-5"/>
          <w:sz w:val="28"/>
          <w:szCs w:val="28"/>
        </w:rPr>
        <w:t>В программе рассматриваются разнообразные явления музыкального искусства в их взаимодействии с художественными образами других ис</w:t>
      </w:r>
      <w:r w:rsidRPr="003C62AD">
        <w:rPr>
          <w:spacing w:val="-5"/>
          <w:sz w:val="28"/>
          <w:szCs w:val="28"/>
        </w:rPr>
        <w:softHyphen/>
      </w:r>
      <w:r w:rsidRPr="003C62AD">
        <w:rPr>
          <w:spacing w:val="-6"/>
          <w:sz w:val="28"/>
          <w:szCs w:val="28"/>
        </w:rPr>
        <w:t xml:space="preserve">кусств </w:t>
      </w:r>
      <w:r w:rsidRPr="003C62AD">
        <w:rPr>
          <w:sz w:val="28"/>
          <w:szCs w:val="28"/>
        </w:rPr>
        <w:t xml:space="preserve">– </w:t>
      </w:r>
      <w:r w:rsidRPr="003C62AD">
        <w:rPr>
          <w:spacing w:val="-6"/>
          <w:sz w:val="28"/>
          <w:szCs w:val="28"/>
        </w:rPr>
        <w:t xml:space="preserve"> литературы (прозы и поэзии), изобразительного искусства (живописи, скульптуры, гра</w:t>
      </w:r>
      <w:r w:rsidRPr="003C62AD">
        <w:rPr>
          <w:spacing w:val="-6"/>
          <w:sz w:val="28"/>
          <w:szCs w:val="28"/>
        </w:rPr>
        <w:softHyphen/>
      </w:r>
      <w:r w:rsidRPr="003C62AD">
        <w:rPr>
          <w:spacing w:val="-2"/>
          <w:sz w:val="28"/>
          <w:szCs w:val="28"/>
        </w:rPr>
        <w:t xml:space="preserve">фики, книжных иллюстраций и др.), театра (оперы, балета, оперетты, мюзикла, рок-оперы), </w:t>
      </w:r>
      <w:r w:rsidRPr="003C62AD">
        <w:rPr>
          <w:sz w:val="28"/>
          <w:szCs w:val="28"/>
        </w:rPr>
        <w:t>кино.</w:t>
      </w:r>
      <w:r w:rsidRPr="003C62AD">
        <w:rPr>
          <w:spacing w:val="-5"/>
          <w:sz w:val="28"/>
          <w:szCs w:val="28"/>
        </w:rPr>
        <w:t xml:space="preserve"> 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pacing w:val="-5"/>
          <w:sz w:val="28"/>
          <w:szCs w:val="28"/>
        </w:rPr>
        <w:t xml:space="preserve">Реализация данной программы опирается на следующие </w:t>
      </w:r>
      <w:r w:rsidRPr="003C62AD">
        <w:rPr>
          <w:b/>
          <w:i/>
          <w:iCs/>
          <w:spacing w:val="-5"/>
          <w:sz w:val="28"/>
          <w:szCs w:val="28"/>
        </w:rPr>
        <w:t xml:space="preserve">методы </w:t>
      </w:r>
      <w:r w:rsidRPr="003C62AD">
        <w:rPr>
          <w:spacing w:val="-5"/>
          <w:sz w:val="28"/>
          <w:szCs w:val="28"/>
        </w:rPr>
        <w:t>музыкального образо</w:t>
      </w:r>
      <w:r w:rsidRPr="003C62AD">
        <w:rPr>
          <w:sz w:val="28"/>
          <w:szCs w:val="28"/>
        </w:rPr>
        <w:t>вания: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pacing w:val="-4"/>
          <w:sz w:val="28"/>
          <w:szCs w:val="28"/>
        </w:rPr>
        <w:t>метод художественного, нравственно-эстетического познания музыки;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pacing w:val="-5"/>
          <w:sz w:val="28"/>
          <w:szCs w:val="28"/>
        </w:rPr>
        <w:t>метод эмоциональной драматургии;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pacing w:val="-5"/>
          <w:sz w:val="28"/>
          <w:szCs w:val="28"/>
        </w:rPr>
        <w:t>метод интонационно-стилевого постижения музыки;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pacing w:val="-5"/>
          <w:sz w:val="28"/>
          <w:szCs w:val="28"/>
        </w:rPr>
        <w:t>метод художественного контекста;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pacing w:val="-5"/>
          <w:sz w:val="28"/>
          <w:szCs w:val="28"/>
        </w:rPr>
        <w:t>метод создания «композиций»;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pacing w:val="-5"/>
          <w:sz w:val="28"/>
          <w:szCs w:val="28"/>
        </w:rPr>
        <w:t>метод перспективы и ретроспективы;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iCs/>
          <w:sz w:val="28"/>
          <w:szCs w:val="28"/>
        </w:rPr>
      </w:pPr>
      <w:r w:rsidRPr="003C62AD">
        <w:rPr>
          <w:spacing w:val="-7"/>
          <w:sz w:val="28"/>
          <w:szCs w:val="28"/>
        </w:rPr>
        <w:t>метод игры.</w:t>
      </w:r>
    </w:p>
    <w:p w:rsidR="00B84CAC" w:rsidRPr="003C62AD" w:rsidRDefault="00B84CAC" w:rsidP="00B17FFD">
      <w:pPr>
        <w:spacing w:line="276" w:lineRule="auto"/>
        <w:ind w:firstLine="851"/>
        <w:jc w:val="center"/>
        <w:rPr>
          <w:sz w:val="28"/>
          <w:szCs w:val="28"/>
        </w:rPr>
      </w:pPr>
    </w:p>
    <w:p w:rsidR="005663BF" w:rsidRPr="003C62AD" w:rsidRDefault="005663BF" w:rsidP="00B17FFD">
      <w:pPr>
        <w:spacing w:line="276" w:lineRule="auto"/>
        <w:jc w:val="center"/>
        <w:rPr>
          <w:b/>
          <w:sz w:val="28"/>
          <w:szCs w:val="28"/>
        </w:rPr>
      </w:pPr>
      <w:r w:rsidRPr="003C62AD">
        <w:rPr>
          <w:b/>
          <w:sz w:val="28"/>
          <w:szCs w:val="28"/>
        </w:rPr>
        <w:t>Личностные, метапредметные и предметные результаты освоения учебного предмета</w:t>
      </w:r>
    </w:p>
    <w:p w:rsidR="007870DD" w:rsidRPr="003C62AD" w:rsidRDefault="007870DD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В программе сформулированы основные требования к знаниям, умениям и навыкам уча</w:t>
      </w:r>
      <w:r w:rsidRPr="003C62AD">
        <w:rPr>
          <w:sz w:val="28"/>
          <w:szCs w:val="28"/>
        </w:rPr>
        <w:softHyphen/>
        <w:t>щихся к концу учебного года.</w:t>
      </w:r>
    </w:p>
    <w:p w:rsidR="007870DD" w:rsidRPr="003C62AD" w:rsidRDefault="007870DD" w:rsidP="00B17FFD">
      <w:pPr>
        <w:spacing w:line="276" w:lineRule="auto"/>
        <w:ind w:firstLine="851"/>
        <w:jc w:val="both"/>
        <w:rPr>
          <w:b/>
          <w:sz w:val="28"/>
          <w:szCs w:val="28"/>
        </w:rPr>
      </w:pPr>
      <w:r w:rsidRPr="003C62AD">
        <w:rPr>
          <w:b/>
          <w:sz w:val="28"/>
          <w:szCs w:val="28"/>
        </w:rPr>
        <w:t>Личностные результаты:</w:t>
      </w:r>
    </w:p>
    <w:p w:rsidR="007870DD" w:rsidRPr="003C62AD" w:rsidRDefault="007870DD" w:rsidP="00B17FFD">
      <w:pPr>
        <w:pStyle w:val="ae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 в процессе освоения вершинных образцов отечественной музыкальной культуры, понимания ее значимости в мировом музыкальном процессе;</w:t>
      </w:r>
    </w:p>
    <w:p w:rsidR="007870DD" w:rsidRPr="003C62AD" w:rsidRDefault="007870DD" w:rsidP="00B17FFD">
      <w:pPr>
        <w:pStyle w:val="ae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становление гуманистических и демократических ценностных ориентаций, формирование уважительного отношения к иному мнению, истории и культуре разных народов на основе знакомства с их музыкальными традициями, выявления в них общих закономерностей исторического развития, процессов взаимовлияния, общности нравственных, ценностных, эстетических установок; </w:t>
      </w:r>
    </w:p>
    <w:p w:rsidR="007870DD" w:rsidRPr="003C62AD" w:rsidRDefault="007870DD" w:rsidP="00B17FFD">
      <w:pPr>
        <w:pStyle w:val="ae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формирование целостного, социально ориентированного взгляда на мир в процессе познания произведений разных жанров, форм и стилей, разнообразных типов музыкальных образов и их взаимодействия;</w:t>
      </w:r>
    </w:p>
    <w:p w:rsidR="007870DD" w:rsidRPr="003C62AD" w:rsidRDefault="007870DD" w:rsidP="00B17FFD">
      <w:pPr>
        <w:pStyle w:val="ae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класса, школы, города и др.;</w:t>
      </w:r>
    </w:p>
    <w:p w:rsidR="007870DD" w:rsidRPr="003C62AD" w:rsidRDefault="007870DD" w:rsidP="00B17FFD">
      <w:pPr>
        <w:pStyle w:val="ae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развитие мотивов учебной деятельности и формирование личностного смысла учения посредством раскрытия связей и отношений между музыкой и жизнью, освоения способов отражения жизни в музыке и различных форм воздействия музыки на человека;</w:t>
      </w:r>
    </w:p>
    <w:p w:rsidR="007870DD" w:rsidRPr="003C62AD" w:rsidRDefault="007870DD" w:rsidP="00B17FFD">
      <w:pPr>
        <w:pStyle w:val="ae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формирование представлений о нравственных нормах, развитие доброжелательности и эмоциональной отзывчивости, сопереживания чувствам других людей на основе восприятия произведений мировой музыкальной классики, их коллективного обсуждения и интерпретации в разных видах музыкальной исполнительской деятельности;</w:t>
      </w:r>
    </w:p>
    <w:p w:rsidR="007870DD" w:rsidRPr="003C62AD" w:rsidRDefault="007870DD" w:rsidP="00B17FFD">
      <w:pPr>
        <w:pStyle w:val="ae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формирование эстетических потребностей, ценностей и чувств на основе развития музыкально-эстетического сознания, проявляющего себя в эмоционально-ценностном отношении к искусству, понимании его функций в жизни человека и общества;</w:t>
      </w:r>
    </w:p>
    <w:p w:rsidR="007870DD" w:rsidRPr="003C62AD" w:rsidRDefault="007870DD" w:rsidP="00B17FFD">
      <w:pPr>
        <w:pStyle w:val="ae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развитие навыков сотрудничества со взрослыми и сверстниками в разных социальных ситуациях в процессе освоения разных типов индивидуальной, групповой и коллективной музыкальной деятельности, при выполнении проектных заданий и проектных работ;</w:t>
      </w:r>
    </w:p>
    <w:p w:rsidR="007870DD" w:rsidRPr="003C62AD" w:rsidRDefault="007870DD" w:rsidP="00B17FFD">
      <w:pPr>
        <w:pStyle w:val="ae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формирование установки на безопасный, здоровый образ жизни через развитие представления о гармонии в человеке </w:t>
      </w:r>
      <w:r w:rsidRPr="003C62AD">
        <w:rPr>
          <w:sz w:val="28"/>
          <w:szCs w:val="28"/>
        </w:rPr>
        <w:lastRenderedPageBreak/>
        <w:t>физического и духовного начал, воспитание бережного отношения к материальным и духовным ценностям музыкальной культуры;</w:t>
      </w:r>
    </w:p>
    <w:p w:rsidR="007870DD" w:rsidRPr="003C62AD" w:rsidRDefault="007870DD" w:rsidP="00B17FFD">
      <w:pPr>
        <w:pStyle w:val="ae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формирование мотивации к музыкальному творчеству, целеустремленности и настойчивости в достижении цели в процессе создания ситуации успешности музыкально-творческой деятельности учащихся.</w:t>
      </w:r>
    </w:p>
    <w:p w:rsidR="007870DD" w:rsidRPr="003C62AD" w:rsidRDefault="007870DD" w:rsidP="00B17FFD">
      <w:pPr>
        <w:spacing w:line="276" w:lineRule="auto"/>
        <w:jc w:val="both"/>
        <w:rPr>
          <w:sz w:val="28"/>
          <w:szCs w:val="28"/>
        </w:rPr>
      </w:pPr>
    </w:p>
    <w:p w:rsidR="007870DD" w:rsidRPr="003C62AD" w:rsidRDefault="007870DD" w:rsidP="00B17FFD">
      <w:pPr>
        <w:spacing w:line="276" w:lineRule="auto"/>
        <w:jc w:val="both"/>
        <w:rPr>
          <w:b/>
          <w:sz w:val="28"/>
          <w:szCs w:val="28"/>
        </w:rPr>
      </w:pPr>
      <w:r w:rsidRPr="003C62AD">
        <w:rPr>
          <w:b/>
          <w:sz w:val="28"/>
          <w:szCs w:val="28"/>
        </w:rPr>
        <w:t>Метапредметные результаты:</w:t>
      </w:r>
    </w:p>
    <w:p w:rsidR="007870DD" w:rsidRPr="003C62AD" w:rsidRDefault="007870DD" w:rsidP="00B17FFD">
      <w:pPr>
        <w:spacing w:line="276" w:lineRule="auto"/>
        <w:jc w:val="both"/>
        <w:rPr>
          <w:b/>
          <w:i/>
          <w:sz w:val="28"/>
          <w:szCs w:val="28"/>
          <w:u w:val="single"/>
        </w:rPr>
      </w:pPr>
      <w:r w:rsidRPr="003C62AD">
        <w:rPr>
          <w:b/>
          <w:i/>
          <w:sz w:val="28"/>
          <w:szCs w:val="28"/>
          <w:u w:val="single"/>
        </w:rPr>
        <w:t>Познав</w:t>
      </w:r>
      <w:r w:rsidR="00B17FFD" w:rsidRPr="003C62AD">
        <w:rPr>
          <w:b/>
          <w:i/>
          <w:sz w:val="28"/>
          <w:szCs w:val="28"/>
          <w:u w:val="single"/>
        </w:rPr>
        <w:t>ательные:</w:t>
      </w:r>
    </w:p>
    <w:p w:rsidR="007870DD" w:rsidRPr="003C62AD" w:rsidRDefault="007870DD" w:rsidP="00B17FFD">
      <w:pPr>
        <w:spacing w:line="276" w:lineRule="auto"/>
        <w:jc w:val="both"/>
        <w:rPr>
          <w:b/>
          <w:sz w:val="28"/>
          <w:szCs w:val="28"/>
          <w:u w:val="single"/>
        </w:rPr>
      </w:pPr>
      <w:r w:rsidRPr="003C62AD">
        <w:rPr>
          <w:b/>
          <w:sz w:val="28"/>
          <w:szCs w:val="28"/>
          <w:u w:val="single"/>
        </w:rPr>
        <w:t>Учащиеся научатся:</w:t>
      </w:r>
    </w:p>
    <w:p w:rsidR="007870DD" w:rsidRPr="003C62AD" w:rsidRDefault="00030F4D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 xml:space="preserve">логическим действиям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понятиям, выдвижения предположений и подтверждающих их доказательств; </w:t>
      </w:r>
    </w:p>
    <w:p w:rsidR="007870DD" w:rsidRPr="003C62AD" w:rsidRDefault="00030F4D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 xml:space="preserve">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 </w:t>
      </w:r>
    </w:p>
    <w:p w:rsidR="007870DD" w:rsidRPr="003C62AD" w:rsidRDefault="00030F4D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обсуждать проблемные вопросы, рефлексировать в ходе творческого сотрудничества, сравнивать результаты своей деятельности с результатами других учащихся; понимать причины успеха/неуспеха учебной деятельности;</w:t>
      </w:r>
    </w:p>
    <w:p w:rsidR="007870DD" w:rsidRPr="003C62AD" w:rsidRDefault="00030F4D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понимать различие отражения жизни в научных и художественных текстах;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решения;</w:t>
      </w:r>
    </w:p>
    <w:p w:rsidR="007870DD" w:rsidRPr="003C62AD" w:rsidRDefault="00030F4D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осуществлять поиск оснований целостности художественного явления (музыкального произведения), синтеза как составления целого из частей;</w:t>
      </w:r>
    </w:p>
    <w:p w:rsidR="007870DD" w:rsidRPr="003C62AD" w:rsidRDefault="00030F4D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использовать разные типы моделей при изучении художественного явления (графическая, пластическая, вербальная, знаково-символическая), моделировать различные отношения между объектами, преобразовывать модели в соответствии с содержанием учебного материала и поставленной учебной целью;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 xml:space="preserve">пользоваться различными способами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 </w:t>
      </w:r>
    </w:p>
    <w:p w:rsidR="007870DD" w:rsidRPr="003C62AD" w:rsidRDefault="007870DD" w:rsidP="00B17FFD">
      <w:pPr>
        <w:spacing w:line="276" w:lineRule="auto"/>
        <w:jc w:val="both"/>
        <w:rPr>
          <w:b/>
          <w:sz w:val="28"/>
          <w:szCs w:val="28"/>
          <w:u w:val="single"/>
        </w:rPr>
      </w:pPr>
      <w:r w:rsidRPr="003C62AD">
        <w:rPr>
          <w:b/>
          <w:sz w:val="28"/>
          <w:szCs w:val="28"/>
          <w:u w:val="single"/>
        </w:rPr>
        <w:t>Учащиеся получат возможность: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научиться реализовывать собственные творческие замыслы, готовить свое выступление и выступать с аудио-, видео- и графическим сопровождением;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lastRenderedPageBreak/>
        <w:t xml:space="preserve">- </w:t>
      </w:r>
      <w:r w:rsidR="007870DD" w:rsidRPr="003C62AD">
        <w:rPr>
          <w:sz w:val="28"/>
          <w:szCs w:val="28"/>
        </w:rPr>
        <w:t>удовлетворять потребность в культурно-досуговой деятельности, духовно обогащающей личность, в расширении и углублении знаний о данной предметной области.</w:t>
      </w:r>
    </w:p>
    <w:p w:rsidR="007870DD" w:rsidRPr="003C62AD" w:rsidRDefault="007870DD" w:rsidP="00B17FFD">
      <w:pPr>
        <w:spacing w:line="276" w:lineRule="auto"/>
        <w:jc w:val="both"/>
        <w:rPr>
          <w:b/>
          <w:i/>
          <w:sz w:val="28"/>
          <w:szCs w:val="28"/>
          <w:u w:val="single"/>
        </w:rPr>
      </w:pPr>
      <w:r w:rsidRPr="003C62AD">
        <w:rPr>
          <w:b/>
          <w:i/>
          <w:sz w:val="28"/>
          <w:szCs w:val="28"/>
          <w:u w:val="single"/>
        </w:rPr>
        <w:t>Регулятивные:</w:t>
      </w:r>
    </w:p>
    <w:p w:rsidR="007870DD" w:rsidRPr="003C62AD" w:rsidRDefault="007870DD" w:rsidP="00B17FFD">
      <w:pPr>
        <w:spacing w:line="276" w:lineRule="auto"/>
        <w:jc w:val="both"/>
        <w:rPr>
          <w:b/>
          <w:sz w:val="28"/>
          <w:szCs w:val="28"/>
          <w:u w:val="single"/>
        </w:rPr>
      </w:pPr>
      <w:r w:rsidRPr="003C62AD">
        <w:rPr>
          <w:b/>
          <w:sz w:val="28"/>
          <w:szCs w:val="28"/>
          <w:u w:val="single"/>
        </w:rPr>
        <w:t>Учащиеся научатся: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принимать и сохранять учебные цели и задачи, в соответствии с ними планировать, контролировать и оценивать собственные учебные действия;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выделять и удерживать предмет обсуждения и критерии его оценки, а также пользоваться на практике этими критериями.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прогнозировать содержание произведения по его названию и жанру, предвосхищать композиторские решения по созданию музыкальных образов, их развитию и взаимодействию в музыкальном произведении;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мобилизации сил и волевой саморегуляции в ходе приобретения опыта коллективного публичного выступления и при подготовке к нему.</w:t>
      </w:r>
    </w:p>
    <w:p w:rsidR="007870DD" w:rsidRPr="003C62AD" w:rsidRDefault="007870DD" w:rsidP="00B17FFD">
      <w:pPr>
        <w:spacing w:line="276" w:lineRule="auto"/>
        <w:jc w:val="both"/>
        <w:rPr>
          <w:b/>
          <w:sz w:val="28"/>
          <w:szCs w:val="28"/>
          <w:u w:val="single"/>
        </w:rPr>
      </w:pPr>
      <w:r w:rsidRPr="003C62AD">
        <w:rPr>
          <w:b/>
          <w:sz w:val="28"/>
          <w:szCs w:val="28"/>
          <w:u w:val="single"/>
        </w:rPr>
        <w:t>Учащиеся получат возможность научиться: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ставить учебные цели, формулировать исходя из целей учебные задачи, осуществлять поиск наиболее эффективных способов достижения результата в процессе участия в индивидуальных, групповых проектных работах;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действовать конструктивно, в том числе в ситуациях неуспеха за счет умения осуществлять поиск наиболее эффективных способов реализации целей с учетом имеющихся условий.</w:t>
      </w:r>
    </w:p>
    <w:p w:rsidR="007870DD" w:rsidRPr="003C62AD" w:rsidRDefault="007870DD" w:rsidP="00B17FFD">
      <w:pPr>
        <w:spacing w:line="276" w:lineRule="auto"/>
        <w:jc w:val="both"/>
        <w:rPr>
          <w:b/>
          <w:i/>
          <w:sz w:val="28"/>
          <w:szCs w:val="28"/>
          <w:u w:val="single"/>
        </w:rPr>
      </w:pPr>
      <w:r w:rsidRPr="003C62AD">
        <w:rPr>
          <w:b/>
          <w:i/>
          <w:sz w:val="28"/>
          <w:szCs w:val="28"/>
          <w:u w:val="single"/>
        </w:rPr>
        <w:t>Коммуникативные:</w:t>
      </w:r>
    </w:p>
    <w:p w:rsidR="007870DD" w:rsidRPr="003C62AD" w:rsidRDefault="007870DD" w:rsidP="00B17FFD">
      <w:pPr>
        <w:spacing w:line="276" w:lineRule="auto"/>
        <w:jc w:val="both"/>
        <w:rPr>
          <w:b/>
          <w:sz w:val="28"/>
          <w:szCs w:val="28"/>
          <w:u w:val="single"/>
        </w:rPr>
      </w:pPr>
      <w:r w:rsidRPr="003C62AD">
        <w:rPr>
          <w:b/>
          <w:sz w:val="28"/>
          <w:szCs w:val="28"/>
          <w:u w:val="single"/>
        </w:rPr>
        <w:t>Учащиеся научатся: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понимать сходство и различие разговорной и музыкальной речи;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 xml:space="preserve">слушать собеседника и вести диалог; участвовать в коллективном обсуждении, принимать различные точки зрения на одну и ту же проблему; излагать свое мнение и аргументировать свою точку зрения; 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понимать композиционные особенности устной (разговорной, музыкальной) речи и учитывать их при построении собственных высказываний в разных жизненных ситуациях;</w:t>
      </w:r>
    </w:p>
    <w:p w:rsidR="007870DD" w:rsidRPr="003C62AD" w:rsidRDefault="007870DD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использовать речевые средства и средства информационных и коммуникационных технологий для решения коммуникативных и познавательных задач; 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 xml:space="preserve">опосредованно вступать в диалог с автором художественного произведения посредством выявления авторских смыслов и оценок, прогнозирования хода развития событий, сличения полученного результата с оригиналом с целью внесения </w:t>
      </w:r>
      <w:r w:rsidR="007870DD" w:rsidRPr="003C62AD">
        <w:rPr>
          <w:sz w:val="28"/>
          <w:szCs w:val="28"/>
        </w:rPr>
        <w:lastRenderedPageBreak/>
        <w:t>дополнений и корректив в ход решения учебно-художественной задачи;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приобрести опыт общения с публикой в условиях концертного предъявления результата творческой музыкально-исполнительской деятельности.</w:t>
      </w:r>
    </w:p>
    <w:p w:rsidR="007870DD" w:rsidRPr="003C62AD" w:rsidRDefault="007870DD" w:rsidP="00B17FFD">
      <w:pPr>
        <w:spacing w:line="276" w:lineRule="auto"/>
        <w:jc w:val="both"/>
        <w:rPr>
          <w:b/>
          <w:sz w:val="28"/>
          <w:szCs w:val="28"/>
          <w:u w:val="single"/>
        </w:rPr>
      </w:pPr>
      <w:r w:rsidRPr="003C62AD">
        <w:rPr>
          <w:b/>
          <w:sz w:val="28"/>
          <w:szCs w:val="28"/>
          <w:u w:val="single"/>
        </w:rPr>
        <w:t>Учащиеся получат возможность: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совершенствовать свои коммуникативные умения и навыки, опираясь на знание композиционных функций музыкальной речи;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создавать музыкальные произведения на поэтические тексты и публично исполнять их сольно или при поддержке одноклассников.</w:t>
      </w:r>
    </w:p>
    <w:p w:rsidR="000A2870" w:rsidRPr="003C62AD" w:rsidRDefault="000A2870" w:rsidP="00B17FFD">
      <w:pPr>
        <w:spacing w:line="276" w:lineRule="auto"/>
        <w:jc w:val="both"/>
        <w:rPr>
          <w:sz w:val="28"/>
          <w:szCs w:val="28"/>
        </w:rPr>
      </w:pPr>
    </w:p>
    <w:p w:rsidR="007870DD" w:rsidRPr="003C62AD" w:rsidRDefault="007870DD" w:rsidP="00B17FFD">
      <w:pPr>
        <w:spacing w:line="276" w:lineRule="auto"/>
        <w:jc w:val="both"/>
        <w:rPr>
          <w:b/>
          <w:sz w:val="28"/>
          <w:szCs w:val="28"/>
        </w:rPr>
      </w:pPr>
      <w:r w:rsidRPr="003C62AD">
        <w:rPr>
          <w:b/>
          <w:sz w:val="28"/>
          <w:szCs w:val="28"/>
        </w:rPr>
        <w:t>Предметные результаты:</w:t>
      </w:r>
    </w:p>
    <w:p w:rsidR="007870DD" w:rsidRPr="003C62AD" w:rsidRDefault="007870DD" w:rsidP="00B17FFD">
      <w:pPr>
        <w:spacing w:line="276" w:lineRule="auto"/>
        <w:jc w:val="both"/>
        <w:rPr>
          <w:b/>
          <w:sz w:val="28"/>
          <w:szCs w:val="28"/>
          <w:u w:val="single"/>
        </w:rPr>
      </w:pPr>
      <w:r w:rsidRPr="003C62AD">
        <w:rPr>
          <w:b/>
          <w:sz w:val="28"/>
          <w:szCs w:val="28"/>
          <w:u w:val="single"/>
        </w:rPr>
        <w:t>У учащихся будут сформированы:</w:t>
      </w:r>
    </w:p>
    <w:p w:rsidR="007870DD" w:rsidRPr="003C62AD" w:rsidRDefault="000A2870" w:rsidP="00B17FFD">
      <w:pPr>
        <w:spacing w:line="276" w:lineRule="auto"/>
        <w:jc w:val="both"/>
        <w:rPr>
          <w:kern w:val="2"/>
          <w:sz w:val="28"/>
          <w:szCs w:val="28"/>
        </w:rPr>
      </w:pPr>
      <w:r w:rsidRPr="003C62AD">
        <w:rPr>
          <w:kern w:val="2"/>
          <w:sz w:val="28"/>
          <w:szCs w:val="28"/>
        </w:rPr>
        <w:t xml:space="preserve">- </w:t>
      </w:r>
      <w:r w:rsidR="007870DD" w:rsidRPr="003C62AD">
        <w:rPr>
          <w:kern w:val="2"/>
          <w:sz w:val="28"/>
          <w:szCs w:val="28"/>
        </w:rPr>
        <w:t>первоначальные представления о роли музыки в жизни человека, в его духовно-нравственном развитии; о ценности музыкальных традиций народа;</w:t>
      </w:r>
    </w:p>
    <w:p w:rsidR="007870DD" w:rsidRPr="003C62AD" w:rsidRDefault="000A2870" w:rsidP="00B17FFD">
      <w:pPr>
        <w:spacing w:line="276" w:lineRule="auto"/>
        <w:jc w:val="both"/>
        <w:rPr>
          <w:kern w:val="2"/>
          <w:sz w:val="28"/>
          <w:szCs w:val="28"/>
        </w:rPr>
      </w:pPr>
      <w:r w:rsidRPr="003C62AD">
        <w:rPr>
          <w:kern w:val="2"/>
          <w:sz w:val="28"/>
          <w:szCs w:val="28"/>
        </w:rPr>
        <w:t xml:space="preserve">- </w:t>
      </w:r>
      <w:r w:rsidR="007870DD" w:rsidRPr="003C62AD">
        <w:rPr>
          <w:kern w:val="2"/>
          <w:sz w:val="28"/>
          <w:szCs w:val="28"/>
        </w:rPr>
        <w:t>основы музыкальной культуры, художественный вкус, интерес к музыкальному искусству и музыкальной деятельности;</w:t>
      </w:r>
    </w:p>
    <w:p w:rsidR="007870DD" w:rsidRPr="003C62AD" w:rsidRDefault="000A2870" w:rsidP="00B17FFD">
      <w:pPr>
        <w:spacing w:line="276" w:lineRule="auto"/>
        <w:jc w:val="both"/>
        <w:rPr>
          <w:kern w:val="2"/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 xml:space="preserve">представление о национальном своеобразии музыки в неразрывном единстве народного и профессионального музыкального творчества. </w:t>
      </w:r>
    </w:p>
    <w:p w:rsidR="007870DD" w:rsidRPr="003C62AD" w:rsidRDefault="007870DD" w:rsidP="00B17FFD">
      <w:pPr>
        <w:spacing w:line="276" w:lineRule="auto"/>
        <w:jc w:val="both"/>
        <w:rPr>
          <w:b/>
          <w:kern w:val="2"/>
          <w:sz w:val="28"/>
          <w:szCs w:val="28"/>
          <w:u w:val="single"/>
        </w:rPr>
      </w:pPr>
      <w:r w:rsidRPr="003C62AD">
        <w:rPr>
          <w:b/>
          <w:sz w:val="28"/>
          <w:szCs w:val="28"/>
          <w:u w:val="single"/>
        </w:rPr>
        <w:t>Учащиеся научатся: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 xml:space="preserve">активно творчески воспринимать музыку различных жанров, форм, стилей; </w:t>
      </w:r>
    </w:p>
    <w:p w:rsidR="007870DD" w:rsidRPr="003C62AD" w:rsidRDefault="000A2870" w:rsidP="00B17FFD">
      <w:pPr>
        <w:spacing w:line="276" w:lineRule="auto"/>
        <w:jc w:val="both"/>
        <w:rPr>
          <w:kern w:val="2"/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слышать музыкальную речь как выражение чувств и мыслей человека, различать в ней выразительные и изобразительные интонации, узнавать характерные черты музыкальной речи разных композиторов;</w:t>
      </w:r>
    </w:p>
    <w:p w:rsidR="007870DD" w:rsidRPr="003C62AD" w:rsidRDefault="000A2870" w:rsidP="00B17FFD">
      <w:pPr>
        <w:spacing w:line="276" w:lineRule="auto"/>
        <w:jc w:val="both"/>
        <w:rPr>
          <w:kern w:val="2"/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 xml:space="preserve">ориентироваться в разных жанрах музыкально-поэтического фольклора народов России (в том числе родного края); </w:t>
      </w:r>
    </w:p>
    <w:p w:rsidR="007870DD" w:rsidRPr="003C62AD" w:rsidRDefault="000A2870" w:rsidP="00B17FFD">
      <w:pPr>
        <w:spacing w:line="276" w:lineRule="auto"/>
        <w:jc w:val="both"/>
        <w:rPr>
          <w:kern w:val="2"/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наблюдать за процессом музыкального развития на основе сходства и различия интонаций, тем, образов, их изменения; понимать причинно-следственные связи развития музыкальных образов и их взаимодействия;</w:t>
      </w:r>
    </w:p>
    <w:p w:rsidR="007870DD" w:rsidRPr="003C62AD" w:rsidRDefault="000A2870" w:rsidP="00B17FFD">
      <w:pPr>
        <w:spacing w:line="276" w:lineRule="auto"/>
        <w:jc w:val="both"/>
        <w:rPr>
          <w:kern w:val="2"/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моделировать музыкальные характеристики героев, прогнозировать ход развития событий «музыкальной истории»;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использовать графическую запись для ориентации в музыкальном произведении в разных видах музыкальной деятельности;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kern w:val="2"/>
          <w:sz w:val="28"/>
          <w:szCs w:val="28"/>
        </w:rPr>
        <w:t xml:space="preserve">- </w:t>
      </w:r>
      <w:r w:rsidR="007870DD" w:rsidRPr="003C62AD">
        <w:rPr>
          <w:kern w:val="2"/>
          <w:sz w:val="28"/>
          <w:szCs w:val="28"/>
        </w:rPr>
        <w:t xml:space="preserve">воплощать </w:t>
      </w:r>
      <w:r w:rsidR="007870DD" w:rsidRPr="003C62AD">
        <w:rPr>
          <w:sz w:val="28"/>
          <w:szCs w:val="28"/>
        </w:rPr>
        <w:t>художественно-образное содержание, интонационно-мелодические особенности народной и профессиональной музыки</w:t>
      </w:r>
      <w:r w:rsidR="007870DD" w:rsidRPr="003C62AD">
        <w:rPr>
          <w:kern w:val="2"/>
          <w:sz w:val="28"/>
          <w:szCs w:val="28"/>
        </w:rPr>
        <w:t xml:space="preserve"> </w:t>
      </w:r>
      <w:r w:rsidR="007870DD" w:rsidRPr="003C62AD">
        <w:rPr>
          <w:sz w:val="28"/>
          <w:szCs w:val="28"/>
        </w:rPr>
        <w:t xml:space="preserve">(в пении, слове, движении, игре на простейших музыкальных инструментах) </w:t>
      </w:r>
      <w:r w:rsidR="007870DD" w:rsidRPr="003C62AD">
        <w:rPr>
          <w:kern w:val="2"/>
          <w:sz w:val="28"/>
          <w:szCs w:val="28"/>
        </w:rPr>
        <w:t xml:space="preserve">выражать свое отношение к музыке </w:t>
      </w:r>
      <w:r w:rsidR="007870DD" w:rsidRPr="003C62AD">
        <w:rPr>
          <w:sz w:val="28"/>
          <w:szCs w:val="28"/>
        </w:rPr>
        <w:t>в различных видах музыкально-творческой деятельности</w:t>
      </w:r>
      <w:r w:rsidR="007870DD" w:rsidRPr="003C62AD">
        <w:rPr>
          <w:kern w:val="2"/>
          <w:sz w:val="28"/>
          <w:szCs w:val="28"/>
        </w:rPr>
        <w:t xml:space="preserve">; 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 xml:space="preserve">планировать и участвовать в коллективной деятельности по созданию инсценировок музыкально-сценических произведений, интерпретаций инструментальных произведений в пластическом интонировании; </w:t>
      </w:r>
    </w:p>
    <w:p w:rsidR="007870DD" w:rsidRPr="003C62AD" w:rsidRDefault="007870DD" w:rsidP="00B17FFD">
      <w:pPr>
        <w:spacing w:line="276" w:lineRule="auto"/>
        <w:jc w:val="both"/>
        <w:rPr>
          <w:b/>
          <w:sz w:val="28"/>
          <w:szCs w:val="28"/>
          <w:u w:val="single"/>
        </w:rPr>
      </w:pPr>
      <w:r w:rsidRPr="003C62AD">
        <w:rPr>
          <w:b/>
          <w:sz w:val="28"/>
          <w:szCs w:val="28"/>
          <w:u w:val="single"/>
        </w:rPr>
        <w:lastRenderedPageBreak/>
        <w:t>Учащиеся получат возможность научиться: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ориентироваться в нотном письме при исполнении простых мелодий;</w:t>
      </w:r>
    </w:p>
    <w:p w:rsidR="007870DD" w:rsidRPr="003C62AD" w:rsidRDefault="007870DD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творческой самореализации в процессе осуществления собственных музыкально-исполнительских замыслов в различных видах музыкальной деятельности;</w:t>
      </w:r>
    </w:p>
    <w:p w:rsidR="007870DD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организовывать культурный досуг, самостоятельную музыкально-творческую деятельность, музицировать и использовать ИКТ в музыкальном творчестве;</w:t>
      </w:r>
    </w:p>
    <w:p w:rsidR="00FF2AF2" w:rsidRPr="003C62AD" w:rsidRDefault="000A2870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- </w:t>
      </w:r>
      <w:r w:rsidR="007870DD" w:rsidRPr="003C62AD">
        <w:rPr>
          <w:sz w:val="28"/>
          <w:szCs w:val="28"/>
        </w:rPr>
        <w:t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деятельности, собирать музыкальные коллекции (фонотека, видеотека)</w:t>
      </w:r>
    </w:p>
    <w:p w:rsidR="00FF2AF2" w:rsidRPr="003C62AD" w:rsidRDefault="00FF2AF2" w:rsidP="00FF2AF2">
      <w:pPr>
        <w:pStyle w:val="ParagraphStyle"/>
        <w:tabs>
          <w:tab w:val="left" w:pos="0"/>
          <w:tab w:val="left" w:pos="709"/>
        </w:tabs>
        <w:spacing w:line="264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3C62AD">
        <w:rPr>
          <w:rFonts w:ascii="Times New Roman" w:hAnsi="Times New Roman" w:cs="Times New Roman"/>
          <w:b/>
          <w:sz w:val="28"/>
          <w:szCs w:val="28"/>
        </w:rPr>
        <w:t xml:space="preserve">Принципы и подходы </w:t>
      </w:r>
    </w:p>
    <w:p w:rsidR="00FF2AF2" w:rsidRPr="003C62AD" w:rsidRDefault="00FF2AF2" w:rsidP="00FF2AF2">
      <w:pPr>
        <w:pStyle w:val="ParagraphStyle"/>
        <w:tabs>
          <w:tab w:val="left" w:pos="0"/>
          <w:tab w:val="left" w:pos="709"/>
        </w:tabs>
        <w:spacing w:line="264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C62AD">
        <w:rPr>
          <w:rFonts w:ascii="Times New Roman" w:hAnsi="Times New Roman" w:cs="Times New Roman"/>
          <w:sz w:val="28"/>
          <w:szCs w:val="28"/>
        </w:rPr>
        <w:t>С учетом условий воспроизводимости базового процесса в системе деятельности учитель – ученик реализация технологии деятельностного метода обучения в практическом преподавании обеспечивается системой дидактических принципов:</w:t>
      </w:r>
    </w:p>
    <w:p w:rsidR="00FF2AF2" w:rsidRPr="003C62AD" w:rsidRDefault="00FF2AF2" w:rsidP="00FF2AF2">
      <w:pPr>
        <w:pStyle w:val="ParagraphStyle"/>
        <w:tabs>
          <w:tab w:val="left" w:pos="0"/>
          <w:tab w:val="left" w:pos="709"/>
        </w:tabs>
        <w:spacing w:line="264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C62AD">
        <w:rPr>
          <w:rFonts w:ascii="Times New Roman" w:hAnsi="Times New Roman" w:cs="Times New Roman"/>
          <w:sz w:val="28"/>
          <w:szCs w:val="28"/>
        </w:rPr>
        <w:t>- принцип деятельности</w:t>
      </w:r>
    </w:p>
    <w:p w:rsidR="00FF2AF2" w:rsidRPr="003C62AD" w:rsidRDefault="00FF2AF2" w:rsidP="00FF2AF2">
      <w:pPr>
        <w:pStyle w:val="ParagraphStyle"/>
        <w:tabs>
          <w:tab w:val="left" w:pos="0"/>
          <w:tab w:val="left" w:pos="709"/>
        </w:tabs>
        <w:spacing w:line="264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C62AD">
        <w:rPr>
          <w:rFonts w:ascii="Times New Roman" w:hAnsi="Times New Roman" w:cs="Times New Roman"/>
          <w:sz w:val="28"/>
          <w:szCs w:val="28"/>
        </w:rPr>
        <w:t>- принцип непрерывности</w:t>
      </w:r>
    </w:p>
    <w:p w:rsidR="00FF2AF2" w:rsidRPr="003C62AD" w:rsidRDefault="00FF2AF2" w:rsidP="00FF2AF2">
      <w:pPr>
        <w:pStyle w:val="ParagraphStyle"/>
        <w:tabs>
          <w:tab w:val="left" w:pos="0"/>
          <w:tab w:val="left" w:pos="709"/>
        </w:tabs>
        <w:spacing w:line="264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C62AD">
        <w:rPr>
          <w:rFonts w:ascii="Times New Roman" w:hAnsi="Times New Roman" w:cs="Times New Roman"/>
          <w:sz w:val="28"/>
          <w:szCs w:val="28"/>
        </w:rPr>
        <w:t>- принцип целостности</w:t>
      </w:r>
    </w:p>
    <w:p w:rsidR="00FF2AF2" w:rsidRPr="003C62AD" w:rsidRDefault="00FF2AF2" w:rsidP="00FF2AF2">
      <w:pPr>
        <w:pStyle w:val="ParagraphStyle"/>
        <w:tabs>
          <w:tab w:val="left" w:pos="0"/>
          <w:tab w:val="left" w:pos="709"/>
        </w:tabs>
        <w:spacing w:line="264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C62AD">
        <w:rPr>
          <w:rFonts w:ascii="Times New Roman" w:hAnsi="Times New Roman" w:cs="Times New Roman"/>
          <w:sz w:val="28"/>
          <w:szCs w:val="28"/>
        </w:rPr>
        <w:t>- принцип минимакса</w:t>
      </w:r>
    </w:p>
    <w:p w:rsidR="00FF2AF2" w:rsidRPr="003C62AD" w:rsidRDefault="00FF2AF2" w:rsidP="00FF2AF2">
      <w:pPr>
        <w:pStyle w:val="ParagraphStyle"/>
        <w:tabs>
          <w:tab w:val="left" w:pos="0"/>
          <w:tab w:val="left" w:pos="709"/>
        </w:tabs>
        <w:spacing w:line="264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C62AD">
        <w:rPr>
          <w:rFonts w:ascii="Times New Roman" w:hAnsi="Times New Roman" w:cs="Times New Roman"/>
          <w:sz w:val="28"/>
          <w:szCs w:val="28"/>
        </w:rPr>
        <w:t>- принцип психологической комфортности</w:t>
      </w:r>
    </w:p>
    <w:p w:rsidR="00FF2AF2" w:rsidRPr="003C62AD" w:rsidRDefault="00FF2AF2" w:rsidP="00FF2AF2">
      <w:pPr>
        <w:pStyle w:val="ParagraphStyle"/>
        <w:tabs>
          <w:tab w:val="left" w:pos="0"/>
          <w:tab w:val="left" w:pos="709"/>
        </w:tabs>
        <w:spacing w:line="264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C62AD">
        <w:rPr>
          <w:rFonts w:ascii="Times New Roman" w:hAnsi="Times New Roman" w:cs="Times New Roman"/>
          <w:sz w:val="28"/>
          <w:szCs w:val="28"/>
        </w:rPr>
        <w:t>-  принцип вариативности</w:t>
      </w:r>
    </w:p>
    <w:p w:rsidR="00FF2AF2" w:rsidRPr="003C62AD" w:rsidRDefault="00FF2AF2" w:rsidP="00FF2AF2">
      <w:pPr>
        <w:pStyle w:val="ParagraphStyle"/>
        <w:tabs>
          <w:tab w:val="left" w:pos="0"/>
          <w:tab w:val="left" w:pos="709"/>
        </w:tabs>
        <w:spacing w:line="264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C62AD">
        <w:rPr>
          <w:rFonts w:ascii="Times New Roman" w:hAnsi="Times New Roman" w:cs="Times New Roman"/>
          <w:sz w:val="28"/>
          <w:szCs w:val="28"/>
        </w:rPr>
        <w:t>- принцип творчества</w:t>
      </w:r>
    </w:p>
    <w:p w:rsidR="00FF2AF2" w:rsidRPr="003C62AD" w:rsidRDefault="00FF2AF2" w:rsidP="00FF2AF2">
      <w:pPr>
        <w:pStyle w:val="ParagraphStyle"/>
        <w:tabs>
          <w:tab w:val="left" w:pos="0"/>
          <w:tab w:val="left" w:pos="709"/>
        </w:tabs>
        <w:spacing w:line="264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FF2AF2" w:rsidRPr="003C62AD" w:rsidRDefault="00FF2AF2" w:rsidP="00FF2AF2">
      <w:pPr>
        <w:pStyle w:val="ParagraphStyle"/>
        <w:tabs>
          <w:tab w:val="left" w:pos="0"/>
          <w:tab w:val="left" w:pos="709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C62AD">
        <w:rPr>
          <w:rFonts w:ascii="Times New Roman" w:hAnsi="Times New Roman" w:cs="Times New Roman"/>
          <w:b/>
          <w:bCs/>
          <w:sz w:val="28"/>
          <w:szCs w:val="28"/>
        </w:rPr>
        <w:t>Основная концептуальная идея</w:t>
      </w:r>
      <w:r w:rsidRPr="003C62AD">
        <w:rPr>
          <w:rFonts w:ascii="Times New Roman" w:hAnsi="Times New Roman" w:cs="Times New Roman"/>
          <w:sz w:val="28"/>
          <w:szCs w:val="28"/>
        </w:rPr>
        <w:t xml:space="preserve"> состоит в использовании системно-деятельностного подхода. Образовательный процесс строится таким образом, чтобы каждый ученик имел возможность системно выполнять весь комплекс универсальных учебных действий, определенных ФГОС ООО, сохраняя и укрепляя при этом свое здоровье и достигая личностных, метапредметных и предметных результатов, достаточных для успешного продолжения математического образования в основной школе.</w:t>
      </w:r>
    </w:p>
    <w:p w:rsidR="00FF2AF2" w:rsidRPr="003C62AD" w:rsidRDefault="00FF2AF2" w:rsidP="00FF2AF2">
      <w:pPr>
        <w:pStyle w:val="ParagraphStyle"/>
        <w:tabs>
          <w:tab w:val="left" w:pos="0"/>
          <w:tab w:val="left" w:pos="709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C62AD">
        <w:rPr>
          <w:rFonts w:ascii="Times New Roman" w:hAnsi="Times New Roman" w:cs="Times New Roman"/>
          <w:sz w:val="28"/>
          <w:szCs w:val="28"/>
        </w:rPr>
        <w:t>С этой целью методы объяснения заменяются деятельностным методом обучения, основанным на методе рефлексивной самоорганизации, и, соответственно, изменяются методики изучения математического содержания и способы создания образовательной среды.</w:t>
      </w:r>
    </w:p>
    <w:p w:rsidR="00FF2AF2" w:rsidRPr="003C62AD" w:rsidRDefault="00FF2AF2" w:rsidP="00FF2AF2">
      <w:pPr>
        <w:pStyle w:val="ParagraphStyle"/>
        <w:tabs>
          <w:tab w:val="left" w:pos="0"/>
          <w:tab w:val="left" w:pos="709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C62AD">
        <w:rPr>
          <w:rFonts w:ascii="Times New Roman" w:hAnsi="Times New Roman" w:cs="Times New Roman"/>
          <w:sz w:val="28"/>
          <w:szCs w:val="28"/>
        </w:rPr>
        <w:t>Для формирования определенных ФГОС ООО универсальных учебных действий (УУД) как основы умения учиться предусмотрено системное прохождение каждым учащимся основных этапов формирования любого умения, а именно:</w:t>
      </w:r>
    </w:p>
    <w:p w:rsidR="00FF2AF2" w:rsidRPr="003C62AD" w:rsidRDefault="00FF2AF2" w:rsidP="00FF2AF2">
      <w:pPr>
        <w:pStyle w:val="ParagraphStyle"/>
        <w:tabs>
          <w:tab w:val="left" w:pos="0"/>
          <w:tab w:val="left" w:pos="709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C62AD">
        <w:rPr>
          <w:rFonts w:ascii="Times New Roman" w:hAnsi="Times New Roman" w:cs="Times New Roman"/>
          <w:sz w:val="28"/>
          <w:szCs w:val="28"/>
        </w:rPr>
        <w:t>1) приобретение опыта выполнения УУД;</w:t>
      </w:r>
    </w:p>
    <w:p w:rsidR="00FF2AF2" w:rsidRPr="003C62AD" w:rsidRDefault="00FF2AF2" w:rsidP="00FF2AF2">
      <w:pPr>
        <w:pStyle w:val="ParagraphStyle"/>
        <w:tabs>
          <w:tab w:val="left" w:pos="0"/>
          <w:tab w:val="left" w:pos="709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C62AD">
        <w:rPr>
          <w:rFonts w:ascii="Times New Roman" w:hAnsi="Times New Roman" w:cs="Times New Roman"/>
          <w:sz w:val="28"/>
          <w:szCs w:val="28"/>
        </w:rPr>
        <w:t>2) мотивация и построение общего способа (алгоритма) выполнения УУД (или структуры учебной деятельности);</w:t>
      </w:r>
    </w:p>
    <w:p w:rsidR="00FF2AF2" w:rsidRPr="003C62AD" w:rsidRDefault="00FF2AF2" w:rsidP="00FF2AF2">
      <w:pPr>
        <w:pStyle w:val="ParagraphStyle"/>
        <w:tabs>
          <w:tab w:val="left" w:pos="0"/>
          <w:tab w:val="left" w:pos="709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C62AD">
        <w:rPr>
          <w:rFonts w:ascii="Times New Roman" w:hAnsi="Times New Roman" w:cs="Times New Roman"/>
          <w:sz w:val="28"/>
          <w:szCs w:val="28"/>
        </w:rPr>
        <w:lastRenderedPageBreak/>
        <w:t>3) тренинг в применении построенного алгоритма УУД, самоконтроль и коррекция;</w:t>
      </w:r>
    </w:p>
    <w:p w:rsidR="00FF2AF2" w:rsidRPr="003C62AD" w:rsidRDefault="00FF2AF2" w:rsidP="00FF2AF2">
      <w:pPr>
        <w:pStyle w:val="ParagraphStyle"/>
        <w:tabs>
          <w:tab w:val="left" w:pos="0"/>
          <w:tab w:val="left" w:pos="709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C62AD">
        <w:rPr>
          <w:rFonts w:ascii="Times New Roman" w:hAnsi="Times New Roman" w:cs="Times New Roman"/>
          <w:sz w:val="28"/>
          <w:szCs w:val="28"/>
        </w:rPr>
        <w:t>4) контроль.</w:t>
      </w:r>
    </w:p>
    <w:p w:rsidR="005663BF" w:rsidRPr="003C62AD" w:rsidRDefault="005663BF" w:rsidP="00B17FFD">
      <w:pPr>
        <w:spacing w:line="276" w:lineRule="auto"/>
        <w:jc w:val="both"/>
        <w:rPr>
          <w:sz w:val="28"/>
          <w:szCs w:val="28"/>
        </w:rPr>
      </w:pPr>
    </w:p>
    <w:p w:rsidR="00F56A55" w:rsidRPr="003C62AD" w:rsidRDefault="005663BF" w:rsidP="00B17FFD">
      <w:pPr>
        <w:spacing w:line="276" w:lineRule="auto"/>
        <w:ind w:firstLine="851"/>
        <w:jc w:val="center"/>
        <w:rPr>
          <w:b/>
          <w:sz w:val="28"/>
          <w:szCs w:val="28"/>
        </w:rPr>
      </w:pPr>
      <w:r w:rsidRPr="003C62AD">
        <w:rPr>
          <w:b/>
          <w:sz w:val="28"/>
          <w:szCs w:val="28"/>
        </w:rPr>
        <w:t>Содержание тем  курса</w:t>
      </w:r>
      <w:r w:rsidR="000755ED" w:rsidRPr="003C62AD">
        <w:rPr>
          <w:b/>
          <w:sz w:val="28"/>
          <w:szCs w:val="28"/>
          <w:lang w:val="en-US"/>
        </w:rPr>
        <w:t xml:space="preserve"> 5 </w:t>
      </w:r>
      <w:r w:rsidR="000755ED" w:rsidRPr="003C62AD">
        <w:rPr>
          <w:b/>
          <w:sz w:val="28"/>
          <w:szCs w:val="28"/>
        </w:rPr>
        <w:t>класса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 Содержание раскрывается в учебных темах каждого полугодия.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b/>
          <w:spacing w:val="-1"/>
          <w:sz w:val="28"/>
          <w:szCs w:val="28"/>
        </w:rPr>
        <w:t xml:space="preserve">Тема первого полугодия «Музыка и литература» </w:t>
      </w:r>
      <w:r w:rsidRPr="003C62AD">
        <w:rPr>
          <w:spacing w:val="-1"/>
          <w:sz w:val="28"/>
          <w:szCs w:val="28"/>
        </w:rPr>
        <w:t xml:space="preserve">развивается через раскрытие таких </w:t>
      </w:r>
      <w:r w:rsidRPr="003C62AD">
        <w:rPr>
          <w:spacing w:val="-6"/>
          <w:sz w:val="28"/>
          <w:szCs w:val="28"/>
        </w:rPr>
        <w:t>важных тем, как определение интонационного сходства и различия музыки и литературы, выяс</w:t>
      </w:r>
      <w:r w:rsidRPr="003C62AD">
        <w:rPr>
          <w:spacing w:val="-6"/>
          <w:sz w:val="28"/>
          <w:szCs w:val="28"/>
        </w:rPr>
        <w:softHyphen/>
      </w:r>
      <w:r w:rsidRPr="003C62AD">
        <w:rPr>
          <w:spacing w:val="-5"/>
          <w:sz w:val="28"/>
          <w:szCs w:val="28"/>
        </w:rPr>
        <w:t>нение общности и специфики жанров и выразительных средств музыки и литературы. Взаимо</w:t>
      </w:r>
      <w:r w:rsidRPr="003C62AD">
        <w:rPr>
          <w:spacing w:val="-5"/>
          <w:sz w:val="28"/>
          <w:szCs w:val="28"/>
        </w:rPr>
        <w:softHyphen/>
        <w:t>действие музыки и литературы раскрывается в основном на образцах вокальной музыки и му</w:t>
      </w:r>
      <w:r w:rsidRPr="003C62AD">
        <w:rPr>
          <w:spacing w:val="-5"/>
          <w:sz w:val="28"/>
          <w:szCs w:val="28"/>
        </w:rPr>
        <w:softHyphen/>
      </w:r>
      <w:r w:rsidRPr="003C62AD">
        <w:rPr>
          <w:sz w:val="28"/>
          <w:szCs w:val="28"/>
        </w:rPr>
        <w:t>зыкально-театральных жанров.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b/>
          <w:spacing w:val="-5"/>
          <w:sz w:val="28"/>
          <w:szCs w:val="28"/>
        </w:rPr>
        <w:t>Тема второго полугодия «Музыка и изобразительное искусство»</w:t>
      </w:r>
      <w:r w:rsidRPr="003C62AD">
        <w:rPr>
          <w:spacing w:val="-5"/>
          <w:sz w:val="28"/>
          <w:szCs w:val="28"/>
        </w:rPr>
        <w:t xml:space="preserve"> строится на выявлении многосторонних связей между музыкой и изобразительным искусством, усвоение темы направ</w:t>
      </w:r>
      <w:r w:rsidRPr="003C62AD">
        <w:rPr>
          <w:spacing w:val="-5"/>
          <w:sz w:val="28"/>
          <w:szCs w:val="28"/>
        </w:rPr>
        <w:softHyphen/>
        <w:t>лено на формирование умений: представлять зрительный (живописный) образ музыки, интона</w:t>
      </w:r>
      <w:r w:rsidRPr="003C62AD">
        <w:rPr>
          <w:spacing w:val="-5"/>
          <w:sz w:val="28"/>
          <w:szCs w:val="28"/>
        </w:rPr>
        <w:softHyphen/>
      </w:r>
      <w:r w:rsidRPr="003C62AD">
        <w:rPr>
          <w:sz w:val="28"/>
          <w:szCs w:val="28"/>
        </w:rPr>
        <w:t>ционно представлять (слышать) художественные образы.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pacing w:val="-4"/>
          <w:sz w:val="28"/>
          <w:szCs w:val="28"/>
        </w:rPr>
        <w:t xml:space="preserve">Содержание уроков музыки в 5 классе последовательно развивает идеи начальной школы </w:t>
      </w:r>
      <w:r w:rsidRPr="003C62AD">
        <w:rPr>
          <w:spacing w:val="-6"/>
          <w:sz w:val="28"/>
          <w:szCs w:val="28"/>
        </w:rPr>
        <w:t>и направлено на расширение художественного кругозора учащихся, тем самым углубляя вос</w:t>
      </w:r>
      <w:r w:rsidRPr="003C62AD">
        <w:rPr>
          <w:spacing w:val="-6"/>
          <w:sz w:val="28"/>
          <w:szCs w:val="28"/>
        </w:rPr>
        <w:softHyphen/>
        <w:t>приятие, познание музыки. Приоритетным направлением содержания программы и УМК по-</w:t>
      </w:r>
      <w:r w:rsidRPr="003C62AD">
        <w:rPr>
          <w:spacing w:val="-5"/>
          <w:sz w:val="28"/>
          <w:szCs w:val="28"/>
        </w:rPr>
        <w:t>прежнему остается русская музыкальная культура. Фольклор, классическое наследие, музыка религиозной традиции, современные музыкальные направления музыкального искусства фор</w:t>
      </w:r>
      <w:r w:rsidRPr="003C62AD">
        <w:rPr>
          <w:spacing w:val="-5"/>
          <w:sz w:val="28"/>
          <w:szCs w:val="28"/>
        </w:rPr>
        <w:softHyphen/>
      </w:r>
      <w:r w:rsidRPr="003C62AD">
        <w:rPr>
          <w:sz w:val="28"/>
          <w:szCs w:val="28"/>
        </w:rPr>
        <w:t xml:space="preserve">мируют у учащихся национальное самосознание, бережное отношение к родным истокам, </w:t>
      </w:r>
      <w:r w:rsidRPr="003C62AD">
        <w:rPr>
          <w:spacing w:val="-5"/>
          <w:sz w:val="28"/>
          <w:szCs w:val="28"/>
        </w:rPr>
        <w:t xml:space="preserve">к традициям своего народа, понимание значимости своей культуры в художественной картине </w:t>
      </w:r>
      <w:r w:rsidRPr="003C62AD">
        <w:rPr>
          <w:sz w:val="28"/>
          <w:szCs w:val="28"/>
        </w:rPr>
        <w:t>мира.</w:t>
      </w:r>
    </w:p>
    <w:p w:rsidR="00F56A55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pacing w:val="-3"/>
          <w:sz w:val="28"/>
          <w:szCs w:val="28"/>
        </w:rPr>
        <w:t>Одной из актуальных задач современного образования и воспитания является обращение к национальным, культурным традициям своего народа, родного края, формирование у под</w:t>
      </w:r>
      <w:r w:rsidRPr="003C62AD">
        <w:rPr>
          <w:spacing w:val="-3"/>
          <w:sz w:val="28"/>
          <w:szCs w:val="28"/>
        </w:rPr>
        <w:softHyphen/>
      </w:r>
      <w:r w:rsidRPr="003C62AD">
        <w:rPr>
          <w:spacing w:val="-1"/>
          <w:sz w:val="28"/>
          <w:szCs w:val="28"/>
        </w:rPr>
        <w:t xml:space="preserve">растающего поколения интереса и уважения к своим истокам. </w:t>
      </w:r>
      <w:r w:rsidRPr="003C62AD">
        <w:rPr>
          <w:sz w:val="28"/>
          <w:szCs w:val="28"/>
        </w:rPr>
        <w:t>Поэтому в содержание рабочей программы для 5 клас</w:t>
      </w:r>
      <w:r w:rsidRPr="003C62AD">
        <w:rPr>
          <w:sz w:val="28"/>
          <w:szCs w:val="28"/>
        </w:rPr>
        <w:softHyphen/>
      </w:r>
      <w:r w:rsidRPr="003C62AD">
        <w:rPr>
          <w:spacing w:val="-7"/>
          <w:sz w:val="28"/>
          <w:szCs w:val="28"/>
        </w:rPr>
        <w:t xml:space="preserve">са введен региональный компонент в следующих темах: «Вокальная музыка», «Вторая </w:t>
      </w:r>
      <w:r w:rsidRPr="003C62AD">
        <w:rPr>
          <w:spacing w:val="-3"/>
          <w:sz w:val="28"/>
          <w:szCs w:val="28"/>
        </w:rPr>
        <w:t>жизнь песни. Живительный родник творчества». При этом учтено, что этот учебный материал не входит в обязательный минимум содержания основных образовательных программ и отне</w:t>
      </w:r>
      <w:r w:rsidRPr="003C62AD">
        <w:rPr>
          <w:spacing w:val="-3"/>
          <w:sz w:val="28"/>
          <w:szCs w:val="28"/>
        </w:rPr>
        <w:softHyphen/>
      </w:r>
      <w:r w:rsidRPr="003C62AD">
        <w:rPr>
          <w:sz w:val="28"/>
          <w:szCs w:val="28"/>
        </w:rPr>
        <w:t>сен к элементам дополнительного (необязательного) содержания.</w:t>
      </w:r>
    </w:p>
    <w:p w:rsidR="009E7188" w:rsidRDefault="009E7188" w:rsidP="00B17FFD">
      <w:pPr>
        <w:spacing w:line="276" w:lineRule="auto"/>
        <w:ind w:firstLine="851"/>
        <w:jc w:val="both"/>
        <w:rPr>
          <w:sz w:val="28"/>
          <w:szCs w:val="28"/>
        </w:rPr>
      </w:pPr>
    </w:p>
    <w:p w:rsidR="009E7188" w:rsidRDefault="009E7188" w:rsidP="00B17FFD">
      <w:pPr>
        <w:spacing w:line="276" w:lineRule="auto"/>
        <w:ind w:firstLine="851"/>
        <w:jc w:val="both"/>
        <w:rPr>
          <w:sz w:val="28"/>
          <w:szCs w:val="28"/>
        </w:rPr>
      </w:pPr>
    </w:p>
    <w:p w:rsidR="009E7188" w:rsidRDefault="009E7188" w:rsidP="00B17FFD">
      <w:pPr>
        <w:spacing w:line="276" w:lineRule="auto"/>
        <w:ind w:firstLine="851"/>
        <w:jc w:val="both"/>
        <w:rPr>
          <w:sz w:val="28"/>
          <w:szCs w:val="28"/>
        </w:rPr>
      </w:pPr>
    </w:p>
    <w:p w:rsidR="009E7188" w:rsidRDefault="009E7188" w:rsidP="00B17FFD">
      <w:pPr>
        <w:spacing w:line="276" w:lineRule="auto"/>
        <w:ind w:firstLine="851"/>
        <w:jc w:val="both"/>
        <w:rPr>
          <w:sz w:val="28"/>
          <w:szCs w:val="28"/>
        </w:rPr>
      </w:pPr>
    </w:p>
    <w:p w:rsidR="009E7188" w:rsidRPr="003C62AD" w:rsidRDefault="009E7188" w:rsidP="00B17FFD">
      <w:pPr>
        <w:spacing w:line="276" w:lineRule="auto"/>
        <w:ind w:firstLine="851"/>
        <w:jc w:val="both"/>
        <w:rPr>
          <w:sz w:val="28"/>
          <w:szCs w:val="28"/>
        </w:rPr>
      </w:pPr>
    </w:p>
    <w:p w:rsidR="003C62AD" w:rsidRPr="003C62AD" w:rsidRDefault="003C62AD" w:rsidP="003C62AD">
      <w:pPr>
        <w:shd w:val="clear" w:color="auto" w:fill="FFFFFF"/>
        <w:spacing w:before="82"/>
        <w:ind w:right="282"/>
        <w:jc w:val="center"/>
        <w:outlineLvl w:val="0"/>
        <w:rPr>
          <w:b/>
          <w:spacing w:val="-7"/>
          <w:sz w:val="28"/>
          <w:szCs w:val="28"/>
        </w:rPr>
      </w:pPr>
      <w:r w:rsidRPr="003C62AD">
        <w:rPr>
          <w:b/>
          <w:spacing w:val="-7"/>
          <w:sz w:val="28"/>
          <w:szCs w:val="28"/>
        </w:rPr>
        <w:lastRenderedPageBreak/>
        <w:t>Содержание тем курса 6 класса</w:t>
      </w:r>
    </w:p>
    <w:p w:rsidR="003C62AD" w:rsidRPr="003C62AD" w:rsidRDefault="003C62AD" w:rsidP="003C62AD">
      <w:pPr>
        <w:shd w:val="clear" w:color="auto" w:fill="FFFFFF"/>
        <w:tabs>
          <w:tab w:val="left" w:pos="-567"/>
          <w:tab w:val="left" w:pos="-142"/>
          <w:tab w:val="left" w:pos="0"/>
          <w:tab w:val="left" w:pos="142"/>
          <w:tab w:val="left" w:pos="284"/>
          <w:tab w:val="left" w:pos="567"/>
          <w:tab w:val="left" w:pos="851"/>
          <w:tab w:val="left" w:pos="993"/>
          <w:tab w:val="left" w:pos="1276"/>
          <w:tab w:val="left" w:pos="1418"/>
          <w:tab w:val="left" w:pos="1560"/>
          <w:tab w:val="left" w:pos="1843"/>
          <w:tab w:val="left" w:pos="2268"/>
          <w:tab w:val="left" w:pos="2694"/>
        </w:tabs>
        <w:ind w:right="282"/>
        <w:rPr>
          <w:b/>
          <w:sz w:val="28"/>
          <w:szCs w:val="28"/>
        </w:rPr>
      </w:pPr>
      <w:r w:rsidRPr="003C62AD">
        <w:rPr>
          <w:b/>
          <w:sz w:val="28"/>
          <w:szCs w:val="28"/>
        </w:rPr>
        <w:t xml:space="preserve">Раздел 1. Мир образов вокальной и инструментальной музыки </w:t>
      </w:r>
    </w:p>
    <w:p w:rsidR="003C62AD" w:rsidRPr="003C62AD" w:rsidRDefault="003C62AD" w:rsidP="003C62AD">
      <w:pPr>
        <w:pStyle w:val="af2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Удивительный мир музыкальных образов. Образы романсов и песен русских композиторов. Два музыкальных посвящения. Портрет в музыке и живописи. «Уноси моё сердце в звенящую даль». Музыкальный образ и мастерство исполнителя. Обряды и обычаи в фольклоре и в творчестве композитов. Образ песен зарубежных композиторов. Искусство прекрасного пения. Старинной песни мир. Народное искусство Древней Руси</w:t>
      </w:r>
    </w:p>
    <w:p w:rsidR="003C62AD" w:rsidRPr="003C62AD" w:rsidRDefault="003C62AD" w:rsidP="003C62AD">
      <w:pPr>
        <w:pStyle w:val="af2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Русская духовная музыка «Фрески Софии Киевской». «Перезвоны».</w:t>
      </w:r>
    </w:p>
    <w:p w:rsidR="003C62AD" w:rsidRPr="003C62AD" w:rsidRDefault="003C62AD" w:rsidP="003C62AD">
      <w:pPr>
        <w:shd w:val="clear" w:color="auto" w:fill="FFFFFF"/>
        <w:tabs>
          <w:tab w:val="left" w:pos="-567"/>
          <w:tab w:val="left" w:pos="-142"/>
          <w:tab w:val="left" w:pos="0"/>
          <w:tab w:val="left" w:pos="142"/>
          <w:tab w:val="left" w:pos="284"/>
          <w:tab w:val="left" w:pos="567"/>
          <w:tab w:val="left" w:pos="851"/>
          <w:tab w:val="left" w:pos="993"/>
          <w:tab w:val="left" w:pos="1276"/>
          <w:tab w:val="left" w:pos="1418"/>
          <w:tab w:val="left" w:pos="1560"/>
          <w:tab w:val="left" w:pos="1843"/>
          <w:tab w:val="left" w:pos="2268"/>
          <w:tab w:val="left" w:pos="2694"/>
        </w:tabs>
        <w:ind w:right="282"/>
        <w:rPr>
          <w:sz w:val="28"/>
          <w:szCs w:val="28"/>
        </w:rPr>
      </w:pPr>
      <w:r w:rsidRPr="003C62AD">
        <w:rPr>
          <w:sz w:val="28"/>
          <w:szCs w:val="28"/>
        </w:rPr>
        <w:t>Молитва. «Небесное и земное» в музыке Баха. Образы скорби и печали. «Фортуна правит миром». Авторская песня: прошлое и настоящее. Джаз – искусство 20 века.</w:t>
      </w:r>
    </w:p>
    <w:p w:rsidR="000121B4" w:rsidRPr="003C62AD" w:rsidRDefault="000121B4" w:rsidP="00B17FFD">
      <w:pPr>
        <w:spacing w:line="276" w:lineRule="auto"/>
        <w:ind w:firstLine="851"/>
        <w:jc w:val="both"/>
        <w:rPr>
          <w:sz w:val="28"/>
          <w:szCs w:val="28"/>
        </w:rPr>
      </w:pPr>
    </w:p>
    <w:p w:rsidR="003C62AD" w:rsidRPr="003C62AD" w:rsidRDefault="003C62AD" w:rsidP="003C62AD">
      <w:pPr>
        <w:rPr>
          <w:b/>
          <w:sz w:val="28"/>
          <w:szCs w:val="28"/>
        </w:rPr>
      </w:pPr>
      <w:r w:rsidRPr="003C62AD">
        <w:rPr>
          <w:b/>
          <w:sz w:val="28"/>
          <w:szCs w:val="28"/>
        </w:rPr>
        <w:t xml:space="preserve">Раздел 2. Мир образов камерной и симфонической музыки </w:t>
      </w:r>
    </w:p>
    <w:p w:rsidR="003C62AD" w:rsidRPr="003C62AD" w:rsidRDefault="003C62AD" w:rsidP="003C62AD">
      <w:pPr>
        <w:pStyle w:val="af2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Вечные темы искусства и жизни. Могучее царство Ф.Шопена. Вдали от Родины. Ночной пейзаж.</w:t>
      </w:r>
    </w:p>
    <w:p w:rsidR="003C62AD" w:rsidRPr="003C62AD" w:rsidRDefault="003C62AD" w:rsidP="003C62AD">
      <w:pPr>
        <w:pStyle w:val="af2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Ноктюрн. Инструментальный концерт. Космический пейзаж.</w:t>
      </w:r>
    </w:p>
    <w:p w:rsidR="003C62AD" w:rsidRPr="003C62AD" w:rsidRDefault="003C62AD" w:rsidP="003C62AD">
      <w:pPr>
        <w:pStyle w:val="af2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Быть может вся природа – мозаика цветов. Образы симфонической музыки.</w:t>
      </w:r>
    </w:p>
    <w:p w:rsidR="003C62AD" w:rsidRPr="003C62AD" w:rsidRDefault="003C62AD" w:rsidP="003C62AD">
      <w:pPr>
        <w:pStyle w:val="af2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«Метель».Музыкальные иллюстрации к повести А.С.Пушкина. Симфоническое развитие музыкальных образов.</w:t>
      </w:r>
    </w:p>
    <w:p w:rsidR="003C62AD" w:rsidRPr="003C62AD" w:rsidRDefault="003C62AD" w:rsidP="003C62AD">
      <w:pPr>
        <w:pStyle w:val="af2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«В печали весел, а в веселье печален». «Связь времен». Программная увертюра.</w:t>
      </w:r>
    </w:p>
    <w:p w:rsidR="003C62AD" w:rsidRPr="003C62AD" w:rsidRDefault="003C62AD" w:rsidP="003C62AD">
      <w:pPr>
        <w:pStyle w:val="af2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Людвиг Ван Бетховен «Эгмонт»</w:t>
      </w:r>
    </w:p>
    <w:p w:rsidR="003C62AD" w:rsidRPr="003C62AD" w:rsidRDefault="003C62AD" w:rsidP="003C62AD">
      <w:pPr>
        <w:rPr>
          <w:sz w:val="28"/>
          <w:szCs w:val="28"/>
        </w:rPr>
      </w:pPr>
      <w:r w:rsidRPr="003C62AD">
        <w:rPr>
          <w:sz w:val="28"/>
          <w:szCs w:val="28"/>
        </w:rPr>
        <w:t>Увертюра-фантазия П.И.Чайковского «Ромео и Джульетта». Мир музыкального театра.</w:t>
      </w:r>
    </w:p>
    <w:p w:rsidR="003C62AD" w:rsidRPr="003C62AD" w:rsidRDefault="003C62AD" w:rsidP="003C62AD">
      <w:pPr>
        <w:rPr>
          <w:sz w:val="28"/>
          <w:szCs w:val="28"/>
        </w:rPr>
      </w:pPr>
    </w:p>
    <w:p w:rsidR="00F56A55" w:rsidRPr="003C62AD" w:rsidRDefault="00F56A55" w:rsidP="00B17FFD">
      <w:pPr>
        <w:spacing w:line="276" w:lineRule="auto"/>
        <w:ind w:firstLine="851"/>
        <w:jc w:val="both"/>
        <w:rPr>
          <w:b/>
          <w:sz w:val="28"/>
          <w:szCs w:val="28"/>
        </w:rPr>
      </w:pPr>
      <w:r w:rsidRPr="003C62AD">
        <w:rPr>
          <w:b/>
          <w:sz w:val="28"/>
          <w:szCs w:val="28"/>
        </w:rPr>
        <w:t>Ценностные ориентиры содержания учебного предмета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Основными ценностными ориентирами содержания предмета являются: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1. Воспитание эмоционально-ценностного отношения к музыке в процессе освоения содержания музыкальных произведений как опыта обобщения и осмысления жизни человека, его чувств и мыслей. 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2. Формирование музыкальной картины мира во взаимодействии народного и профессионального творчества, композиторских, национальных и эпохальных стилей, музыкальных произведений разных жанров, форм и типов драматургии. 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3. Формирование интонационно-слухового опыта школьников, как сферы невербального общения, значимой для воспитания воображения и интуиции, эмоциональной отзывчивости, способности к сопереживанию.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4. Развитие гибкого интонационно-образного мышления, позволяющего школьникам адекватно воспринимать произведения разнообразных жанров и форм, глубоко погружаться в наиболее значимые из них, схватывать существенные черты, типичные для ряда произведений.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3C62AD">
        <w:rPr>
          <w:sz w:val="28"/>
          <w:szCs w:val="28"/>
        </w:rPr>
        <w:t xml:space="preserve">5. Разнообразие видов исполнительской музыкальной деятельности помогает учащимся войти в мир музыкального </w:t>
      </w:r>
      <w:r w:rsidRPr="003C62AD">
        <w:rPr>
          <w:sz w:val="28"/>
          <w:szCs w:val="28"/>
        </w:rPr>
        <w:lastRenderedPageBreak/>
        <w:t>искусства, развить музыкальную память, воспитать художественный вкус.</w:t>
      </w:r>
      <w:r w:rsidRPr="003C62AD">
        <w:rPr>
          <w:rFonts w:eastAsia="Calibri"/>
          <w:sz w:val="28"/>
          <w:szCs w:val="28"/>
          <w:lang w:eastAsia="en-US"/>
        </w:rPr>
        <w:t xml:space="preserve"> 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6. Ориентация музыкально-исполнительской деятельности школьников на наиболее интегративные ее виды (дирижирование и режиссура) создает условия для целостного охвата музыкального произведения в единстве его содержания и формы.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7. Воспитание потребности школьников в музыкальном творчестве как форме самовыражения на основе импровизации и исполнительской интерпретации музыкальных произведений. </w:t>
      </w:r>
    </w:p>
    <w:p w:rsidR="00F56A55" w:rsidRPr="003C62AD" w:rsidRDefault="00F56A55" w:rsidP="00B17FFD">
      <w:pPr>
        <w:spacing w:line="276" w:lineRule="auto"/>
        <w:ind w:firstLine="851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8. Формирование у учащихся умения решать музыкально-творческие задачи не только на уроке, но и во внеурочной деятельности, принимать участие в художественных проектах класса, школы, культурных событиях села, города, района и др.</w:t>
      </w:r>
    </w:p>
    <w:p w:rsidR="00B17FFD" w:rsidRPr="003C62AD" w:rsidRDefault="00B17FFD" w:rsidP="00B17FFD">
      <w:pPr>
        <w:spacing w:line="276" w:lineRule="auto"/>
        <w:ind w:firstLine="851"/>
        <w:jc w:val="both"/>
        <w:rPr>
          <w:sz w:val="28"/>
          <w:szCs w:val="28"/>
        </w:rPr>
      </w:pPr>
    </w:p>
    <w:p w:rsidR="00B034F8" w:rsidRPr="003C62AD" w:rsidRDefault="00B034F8" w:rsidP="00B17FFD">
      <w:pPr>
        <w:spacing w:line="276" w:lineRule="auto"/>
        <w:jc w:val="center"/>
        <w:rPr>
          <w:b/>
          <w:sz w:val="28"/>
          <w:szCs w:val="28"/>
        </w:rPr>
      </w:pPr>
      <w:r w:rsidRPr="003C62AD">
        <w:rPr>
          <w:b/>
          <w:spacing w:val="-5"/>
          <w:sz w:val="28"/>
          <w:szCs w:val="28"/>
        </w:rPr>
        <w:t>Виды музыкальной деятельности</w:t>
      </w:r>
    </w:p>
    <w:p w:rsidR="00B034F8" w:rsidRPr="003C62AD" w:rsidRDefault="00B17FFD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pacing w:val="-5"/>
          <w:sz w:val="28"/>
          <w:szCs w:val="28"/>
        </w:rPr>
        <w:t xml:space="preserve">       </w:t>
      </w:r>
      <w:r w:rsidR="00B034F8" w:rsidRPr="003C62AD">
        <w:rPr>
          <w:spacing w:val="-5"/>
          <w:sz w:val="28"/>
          <w:szCs w:val="28"/>
        </w:rPr>
        <w:t>Виды музыкальной деятельности, используемые на уроке, весьма разнообразны и направ</w:t>
      </w:r>
      <w:r w:rsidR="00B034F8" w:rsidRPr="003C62AD">
        <w:rPr>
          <w:spacing w:val="-6"/>
          <w:sz w:val="28"/>
          <w:szCs w:val="28"/>
        </w:rPr>
        <w:t>лены на полноценное общение учащихся с высокохудожественной музыкой. В сферу исполни</w:t>
      </w:r>
      <w:r w:rsidR="00B034F8" w:rsidRPr="003C62AD">
        <w:rPr>
          <w:spacing w:val="-5"/>
          <w:sz w:val="28"/>
          <w:szCs w:val="28"/>
        </w:rPr>
        <w:t>тельской деятельности учащихся входит: хоровое, ансамблевое и сольное пение; пластическое интонирование и музыкально-ритмические движения; различного рода импровизации (ритми</w:t>
      </w:r>
      <w:r w:rsidR="00B034F8" w:rsidRPr="003C62AD">
        <w:rPr>
          <w:spacing w:val="-4"/>
          <w:sz w:val="28"/>
          <w:szCs w:val="28"/>
        </w:rPr>
        <w:t xml:space="preserve">ческие, вокальные, пластические и т. д.), инсценирование (разыгрывание) песен, сюжетов </w:t>
      </w:r>
      <w:r w:rsidR="00B034F8" w:rsidRPr="003C62AD">
        <w:rPr>
          <w:spacing w:val="-6"/>
          <w:sz w:val="28"/>
          <w:szCs w:val="28"/>
        </w:rPr>
        <w:t xml:space="preserve">музыкальных пьес программного характера, фольклорных образцов музыкального искусства. </w:t>
      </w:r>
      <w:r w:rsidR="00B034F8" w:rsidRPr="003C62AD">
        <w:rPr>
          <w:spacing w:val="-5"/>
          <w:sz w:val="28"/>
          <w:szCs w:val="28"/>
        </w:rPr>
        <w:t>Помимо исполнительской деятельности, творческое начало учащихся находит отражение в раз</w:t>
      </w:r>
      <w:r w:rsidR="00B034F8" w:rsidRPr="003C62AD">
        <w:rPr>
          <w:spacing w:val="-5"/>
          <w:sz w:val="28"/>
          <w:szCs w:val="28"/>
        </w:rPr>
        <w:softHyphen/>
        <w:t xml:space="preserve">мышлениях о музыке (оригинальность и нетрадиционность высказываний, личностная оценка </w:t>
      </w:r>
      <w:r w:rsidR="00B034F8" w:rsidRPr="003C62AD">
        <w:rPr>
          <w:spacing w:val="-1"/>
          <w:sz w:val="28"/>
          <w:szCs w:val="28"/>
        </w:rPr>
        <w:t xml:space="preserve">музыкальных произведений), в художественных импровизациях (сочинение стихов, рисунки </w:t>
      </w:r>
      <w:r w:rsidR="00B034F8" w:rsidRPr="003C62AD">
        <w:rPr>
          <w:spacing w:val="-6"/>
          <w:sz w:val="28"/>
          <w:szCs w:val="28"/>
        </w:rPr>
        <w:t>на темы полюбившихся музыкальных произведений), самостоятельной индивидуальной и кол</w:t>
      </w:r>
      <w:r w:rsidR="00B034F8" w:rsidRPr="003C62AD">
        <w:rPr>
          <w:sz w:val="28"/>
          <w:szCs w:val="28"/>
        </w:rPr>
        <w:t>лективной исследовательской (проектной) деятельности и др.</w:t>
      </w:r>
    </w:p>
    <w:p w:rsidR="00B034F8" w:rsidRPr="003C62AD" w:rsidRDefault="00B034F8" w:rsidP="00B17FFD">
      <w:pPr>
        <w:spacing w:line="276" w:lineRule="auto"/>
        <w:jc w:val="both"/>
        <w:rPr>
          <w:b/>
          <w:sz w:val="28"/>
          <w:szCs w:val="28"/>
        </w:rPr>
      </w:pPr>
      <w:r w:rsidRPr="003C62AD">
        <w:rPr>
          <w:b/>
          <w:i/>
          <w:iCs/>
          <w:spacing w:val="-1"/>
          <w:sz w:val="28"/>
          <w:szCs w:val="28"/>
        </w:rPr>
        <w:t>Формы организации учебного процесса:</w:t>
      </w:r>
    </w:p>
    <w:p w:rsidR="00B034F8" w:rsidRPr="003C62AD" w:rsidRDefault="00B034F8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i/>
          <w:iCs/>
          <w:sz w:val="28"/>
          <w:szCs w:val="28"/>
        </w:rPr>
        <w:t>-</w:t>
      </w:r>
      <w:r w:rsidRPr="003C62AD">
        <w:rPr>
          <w:i/>
          <w:iCs/>
          <w:sz w:val="28"/>
          <w:szCs w:val="28"/>
        </w:rPr>
        <w:tab/>
      </w:r>
      <w:r w:rsidRPr="003C62AD">
        <w:rPr>
          <w:spacing w:val="-5"/>
          <w:sz w:val="28"/>
          <w:szCs w:val="28"/>
        </w:rPr>
        <w:t>групповые, коллективные, классные и внеклассные.</w:t>
      </w:r>
    </w:p>
    <w:p w:rsidR="00B034F8" w:rsidRPr="003C62AD" w:rsidRDefault="00B034F8" w:rsidP="00B17FFD">
      <w:pPr>
        <w:spacing w:line="276" w:lineRule="auto"/>
        <w:jc w:val="both"/>
        <w:rPr>
          <w:b/>
          <w:sz w:val="28"/>
          <w:szCs w:val="28"/>
        </w:rPr>
      </w:pPr>
      <w:r w:rsidRPr="003C62AD">
        <w:rPr>
          <w:b/>
          <w:i/>
          <w:iCs/>
          <w:sz w:val="28"/>
          <w:szCs w:val="28"/>
        </w:rPr>
        <w:t>Виды организации учебной деятельности:</w:t>
      </w:r>
    </w:p>
    <w:p w:rsidR="00B034F8" w:rsidRPr="003C62AD" w:rsidRDefault="00B034F8" w:rsidP="00B17FFD">
      <w:pPr>
        <w:spacing w:line="276" w:lineRule="auto"/>
        <w:jc w:val="both"/>
        <w:rPr>
          <w:i/>
          <w:iCs/>
          <w:sz w:val="28"/>
          <w:szCs w:val="28"/>
        </w:rPr>
      </w:pPr>
      <w:r w:rsidRPr="003C62AD">
        <w:rPr>
          <w:spacing w:val="-6"/>
          <w:sz w:val="28"/>
          <w:szCs w:val="28"/>
        </w:rPr>
        <w:t xml:space="preserve">экскурсия, путешествие, выставка. </w:t>
      </w:r>
    </w:p>
    <w:p w:rsidR="00B034F8" w:rsidRPr="003C62AD" w:rsidRDefault="00B034F8" w:rsidP="00B17FFD">
      <w:pPr>
        <w:spacing w:line="276" w:lineRule="auto"/>
        <w:jc w:val="both"/>
        <w:rPr>
          <w:b/>
          <w:i/>
          <w:iCs/>
          <w:sz w:val="28"/>
          <w:szCs w:val="28"/>
        </w:rPr>
      </w:pPr>
      <w:r w:rsidRPr="003C62AD">
        <w:rPr>
          <w:b/>
          <w:i/>
          <w:iCs/>
          <w:sz w:val="28"/>
          <w:szCs w:val="28"/>
        </w:rPr>
        <w:t>Виды контроля:</w:t>
      </w:r>
    </w:p>
    <w:p w:rsidR="00B034F8" w:rsidRPr="003C62AD" w:rsidRDefault="00B034F8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pacing w:val="-5"/>
          <w:sz w:val="28"/>
          <w:szCs w:val="28"/>
        </w:rPr>
        <w:t>вводный, текущий, итоговый;</w:t>
      </w:r>
    </w:p>
    <w:p w:rsidR="00B034F8" w:rsidRPr="003C62AD" w:rsidRDefault="00B034F8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pacing w:val="-5"/>
          <w:sz w:val="28"/>
          <w:szCs w:val="28"/>
        </w:rPr>
        <w:t>- фронтальный, комбинированный, устный.</w:t>
      </w:r>
    </w:p>
    <w:p w:rsidR="00B034F8" w:rsidRPr="003C62AD" w:rsidRDefault="00B034F8" w:rsidP="00B17FFD">
      <w:pPr>
        <w:spacing w:line="276" w:lineRule="auto"/>
        <w:jc w:val="both"/>
        <w:rPr>
          <w:b/>
          <w:sz w:val="28"/>
          <w:szCs w:val="28"/>
        </w:rPr>
      </w:pPr>
      <w:r w:rsidRPr="003C62AD">
        <w:rPr>
          <w:b/>
          <w:i/>
          <w:iCs/>
          <w:sz w:val="28"/>
          <w:szCs w:val="28"/>
        </w:rPr>
        <w:t>Формы (приемы) контроля:</w:t>
      </w:r>
    </w:p>
    <w:p w:rsidR="00B17FFD" w:rsidRPr="003C62AD" w:rsidRDefault="00B034F8" w:rsidP="00B17FFD">
      <w:pPr>
        <w:spacing w:line="276" w:lineRule="auto"/>
        <w:ind w:left="360"/>
        <w:jc w:val="both"/>
        <w:rPr>
          <w:sz w:val="28"/>
          <w:szCs w:val="28"/>
        </w:rPr>
      </w:pPr>
      <w:r w:rsidRPr="003C62AD">
        <w:rPr>
          <w:i/>
          <w:iCs/>
          <w:sz w:val="28"/>
          <w:szCs w:val="28"/>
        </w:rPr>
        <w:t>-</w:t>
      </w:r>
      <w:r w:rsidRPr="003C62AD">
        <w:rPr>
          <w:i/>
          <w:iCs/>
          <w:sz w:val="28"/>
          <w:szCs w:val="28"/>
        </w:rPr>
        <w:tab/>
      </w:r>
      <w:r w:rsidRPr="003C62AD">
        <w:rPr>
          <w:spacing w:val="-4"/>
          <w:sz w:val="28"/>
          <w:szCs w:val="28"/>
        </w:rPr>
        <w:t xml:space="preserve">самостоятельная работа, работа по карточке, тест, анализ и оценка учебных, учебно-творческих и творческих работ, анализ музыкальных произведений, музыкальные викторины, </w:t>
      </w:r>
      <w:r w:rsidRPr="003C62AD">
        <w:rPr>
          <w:sz w:val="28"/>
          <w:szCs w:val="28"/>
        </w:rPr>
        <w:t>уроки-концерты.</w:t>
      </w:r>
      <w:r w:rsidR="00B17FFD" w:rsidRPr="003C62AD">
        <w:rPr>
          <w:sz w:val="28"/>
          <w:szCs w:val="28"/>
        </w:rPr>
        <w:t xml:space="preserve"> </w:t>
      </w:r>
    </w:p>
    <w:p w:rsidR="00B17FFD" w:rsidRPr="003C62AD" w:rsidRDefault="00B17FFD" w:rsidP="00B17FFD">
      <w:pPr>
        <w:widowControl/>
        <w:autoSpaceDE/>
        <w:autoSpaceDN/>
        <w:adjustRightInd/>
        <w:spacing w:before="100" w:beforeAutospacing="1" w:line="276" w:lineRule="auto"/>
        <w:jc w:val="center"/>
        <w:rPr>
          <w:sz w:val="28"/>
          <w:szCs w:val="28"/>
        </w:rPr>
      </w:pPr>
      <w:r w:rsidRPr="003C62AD">
        <w:rPr>
          <w:b/>
          <w:bCs/>
          <w:sz w:val="28"/>
          <w:szCs w:val="28"/>
        </w:rPr>
        <w:lastRenderedPageBreak/>
        <w:t>Критерии оценивания  достижений учащихся</w:t>
      </w:r>
    </w:p>
    <w:p w:rsidR="00B17FFD" w:rsidRPr="003C62AD" w:rsidRDefault="00B17FFD" w:rsidP="00B17FFD">
      <w:pPr>
        <w:widowControl/>
        <w:autoSpaceDE/>
        <w:autoSpaceDN/>
        <w:adjustRightInd/>
        <w:spacing w:before="100" w:beforeAutospacing="1" w:after="198" w:line="276" w:lineRule="auto"/>
        <w:contextualSpacing/>
        <w:jc w:val="both"/>
        <w:rPr>
          <w:sz w:val="28"/>
          <w:szCs w:val="28"/>
        </w:rPr>
      </w:pPr>
      <w:r w:rsidRPr="003C62AD">
        <w:rPr>
          <w:sz w:val="28"/>
          <w:szCs w:val="28"/>
        </w:rPr>
        <w:t xml:space="preserve">   Контроль предполагает выявление уровня освоения учебного материала при изучении, как отдельных разделов, так и всего курса  предмета «Музыка» в целом. Текущий контроль усвоения материала осуществляется путем устного/ письменного опроса. Периодически знания и умения по пройденным темам проверяются письменными контрольными или тестовыми заданиям. При тестировании все верные ответы берутся за 100%, тогда отметка выставляется в соответствии с таблицей:</w:t>
      </w:r>
    </w:p>
    <w:tbl>
      <w:tblPr>
        <w:tblW w:w="9759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365"/>
        <w:gridCol w:w="4394"/>
      </w:tblGrid>
      <w:tr w:rsidR="00B17FFD" w:rsidRPr="003C62AD" w:rsidTr="00B17FFD">
        <w:trPr>
          <w:tblCellSpacing w:w="0" w:type="dxa"/>
        </w:trPr>
        <w:tc>
          <w:tcPr>
            <w:tcW w:w="5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7FFD" w:rsidRPr="003C62AD" w:rsidRDefault="00B17FFD" w:rsidP="00B17FFD">
            <w:pPr>
              <w:widowControl/>
              <w:autoSpaceDE/>
              <w:autoSpaceDN/>
              <w:adjustRightInd/>
              <w:spacing w:before="100" w:beforeAutospacing="1" w:after="119" w:line="276" w:lineRule="auto"/>
              <w:contextualSpacing/>
              <w:jc w:val="both"/>
              <w:rPr>
                <w:sz w:val="28"/>
                <w:szCs w:val="28"/>
              </w:rPr>
            </w:pPr>
            <w:r w:rsidRPr="003C62AD">
              <w:rPr>
                <w:sz w:val="28"/>
                <w:szCs w:val="28"/>
              </w:rPr>
              <w:t>Процент выполнения задания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7FFD" w:rsidRPr="003C62AD" w:rsidRDefault="00B17FFD" w:rsidP="00B17FFD">
            <w:pPr>
              <w:widowControl/>
              <w:autoSpaceDE/>
              <w:autoSpaceDN/>
              <w:adjustRightInd/>
              <w:spacing w:before="100" w:beforeAutospacing="1" w:after="119" w:line="276" w:lineRule="auto"/>
              <w:contextualSpacing/>
              <w:jc w:val="both"/>
              <w:rPr>
                <w:sz w:val="28"/>
                <w:szCs w:val="28"/>
              </w:rPr>
            </w:pPr>
            <w:r w:rsidRPr="003C62AD">
              <w:rPr>
                <w:sz w:val="28"/>
                <w:szCs w:val="28"/>
              </w:rPr>
              <w:t xml:space="preserve">Отметка </w:t>
            </w:r>
          </w:p>
        </w:tc>
      </w:tr>
      <w:tr w:rsidR="00B17FFD" w:rsidRPr="003C62AD" w:rsidTr="00B17FFD">
        <w:trPr>
          <w:tblCellSpacing w:w="0" w:type="dxa"/>
        </w:trPr>
        <w:tc>
          <w:tcPr>
            <w:tcW w:w="5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7FFD" w:rsidRPr="003C62AD" w:rsidRDefault="00B17FFD" w:rsidP="00B17FFD">
            <w:pPr>
              <w:widowControl/>
              <w:autoSpaceDE/>
              <w:autoSpaceDN/>
              <w:adjustRightInd/>
              <w:spacing w:before="100" w:beforeAutospacing="1" w:after="119" w:line="276" w:lineRule="auto"/>
              <w:contextualSpacing/>
              <w:jc w:val="both"/>
              <w:rPr>
                <w:sz w:val="28"/>
                <w:szCs w:val="28"/>
              </w:rPr>
            </w:pPr>
            <w:r w:rsidRPr="003C62AD">
              <w:rPr>
                <w:sz w:val="28"/>
                <w:szCs w:val="28"/>
              </w:rPr>
              <w:t>9</w:t>
            </w:r>
            <w:r w:rsidRPr="003C62AD">
              <w:rPr>
                <w:sz w:val="28"/>
                <w:szCs w:val="28"/>
                <w:lang w:val="en-US"/>
              </w:rPr>
              <w:t>0</w:t>
            </w:r>
            <w:r w:rsidRPr="003C62AD">
              <w:rPr>
                <w:sz w:val="28"/>
                <w:szCs w:val="28"/>
              </w:rPr>
              <w:t>% и более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7FFD" w:rsidRPr="003C62AD" w:rsidRDefault="00B17FFD" w:rsidP="00B17FFD">
            <w:pPr>
              <w:widowControl/>
              <w:autoSpaceDE/>
              <w:autoSpaceDN/>
              <w:adjustRightInd/>
              <w:spacing w:before="100" w:beforeAutospacing="1" w:after="119" w:line="276" w:lineRule="auto"/>
              <w:contextualSpacing/>
              <w:jc w:val="both"/>
              <w:rPr>
                <w:sz w:val="28"/>
                <w:szCs w:val="28"/>
              </w:rPr>
            </w:pPr>
            <w:r w:rsidRPr="003C62AD">
              <w:rPr>
                <w:sz w:val="28"/>
                <w:szCs w:val="28"/>
              </w:rPr>
              <w:t>Отлично</w:t>
            </w:r>
          </w:p>
        </w:tc>
      </w:tr>
      <w:tr w:rsidR="00B17FFD" w:rsidRPr="003C62AD" w:rsidTr="00B17FFD">
        <w:trPr>
          <w:tblCellSpacing w:w="0" w:type="dxa"/>
        </w:trPr>
        <w:tc>
          <w:tcPr>
            <w:tcW w:w="5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7FFD" w:rsidRPr="003C62AD" w:rsidRDefault="00B17FFD" w:rsidP="00B17FFD">
            <w:pPr>
              <w:widowControl/>
              <w:autoSpaceDE/>
              <w:autoSpaceDN/>
              <w:adjustRightInd/>
              <w:spacing w:before="100" w:beforeAutospacing="1" w:after="119" w:line="276" w:lineRule="auto"/>
              <w:contextualSpacing/>
              <w:jc w:val="both"/>
              <w:rPr>
                <w:sz w:val="28"/>
                <w:szCs w:val="28"/>
              </w:rPr>
            </w:pPr>
            <w:r w:rsidRPr="003C62AD">
              <w:rPr>
                <w:sz w:val="28"/>
                <w:szCs w:val="28"/>
                <w:lang w:val="en-US"/>
              </w:rPr>
              <w:t>75</w:t>
            </w:r>
            <w:r w:rsidRPr="003C62AD">
              <w:rPr>
                <w:sz w:val="28"/>
                <w:szCs w:val="28"/>
              </w:rPr>
              <w:t>-9</w:t>
            </w:r>
            <w:r w:rsidRPr="003C62AD">
              <w:rPr>
                <w:sz w:val="28"/>
                <w:szCs w:val="28"/>
                <w:lang w:val="en-US"/>
              </w:rPr>
              <w:t>0</w:t>
            </w:r>
            <w:r w:rsidRPr="003C62AD">
              <w:rPr>
                <w:sz w:val="28"/>
                <w:szCs w:val="28"/>
              </w:rPr>
              <w:t>%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7FFD" w:rsidRPr="003C62AD" w:rsidRDefault="00B17FFD" w:rsidP="00B17FFD">
            <w:pPr>
              <w:widowControl/>
              <w:autoSpaceDE/>
              <w:autoSpaceDN/>
              <w:adjustRightInd/>
              <w:spacing w:before="100" w:beforeAutospacing="1" w:after="119" w:line="276" w:lineRule="auto"/>
              <w:contextualSpacing/>
              <w:jc w:val="both"/>
              <w:rPr>
                <w:sz w:val="28"/>
                <w:szCs w:val="28"/>
              </w:rPr>
            </w:pPr>
            <w:r w:rsidRPr="003C62AD">
              <w:rPr>
                <w:sz w:val="28"/>
                <w:szCs w:val="28"/>
              </w:rPr>
              <w:t>Хорошо</w:t>
            </w:r>
          </w:p>
        </w:tc>
      </w:tr>
      <w:tr w:rsidR="00B17FFD" w:rsidRPr="003C62AD" w:rsidTr="00B17FFD">
        <w:trPr>
          <w:tblCellSpacing w:w="0" w:type="dxa"/>
        </w:trPr>
        <w:tc>
          <w:tcPr>
            <w:tcW w:w="5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7FFD" w:rsidRPr="003C62AD" w:rsidRDefault="00B17FFD" w:rsidP="00B17FFD">
            <w:pPr>
              <w:widowControl/>
              <w:autoSpaceDE/>
              <w:autoSpaceDN/>
              <w:adjustRightInd/>
              <w:spacing w:before="100" w:beforeAutospacing="1" w:after="119" w:line="276" w:lineRule="auto"/>
              <w:contextualSpacing/>
              <w:jc w:val="both"/>
              <w:rPr>
                <w:sz w:val="28"/>
                <w:szCs w:val="28"/>
              </w:rPr>
            </w:pPr>
            <w:r w:rsidRPr="003C62AD">
              <w:rPr>
                <w:sz w:val="28"/>
                <w:szCs w:val="28"/>
                <w:lang w:val="en-US"/>
              </w:rPr>
              <w:t>50</w:t>
            </w:r>
            <w:r w:rsidRPr="003C62AD">
              <w:rPr>
                <w:sz w:val="28"/>
                <w:szCs w:val="28"/>
              </w:rPr>
              <w:t>-7</w:t>
            </w:r>
            <w:r w:rsidRPr="003C62AD">
              <w:rPr>
                <w:sz w:val="28"/>
                <w:szCs w:val="28"/>
                <w:lang w:val="en-US"/>
              </w:rPr>
              <w:t>5</w:t>
            </w:r>
            <w:r w:rsidRPr="003C62AD">
              <w:rPr>
                <w:sz w:val="28"/>
                <w:szCs w:val="28"/>
              </w:rPr>
              <w:t>%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7FFD" w:rsidRPr="003C62AD" w:rsidRDefault="00B17FFD" w:rsidP="00B17FFD">
            <w:pPr>
              <w:widowControl/>
              <w:autoSpaceDE/>
              <w:autoSpaceDN/>
              <w:adjustRightInd/>
              <w:spacing w:before="100" w:beforeAutospacing="1" w:after="119" w:line="276" w:lineRule="auto"/>
              <w:contextualSpacing/>
              <w:jc w:val="both"/>
              <w:rPr>
                <w:sz w:val="28"/>
                <w:szCs w:val="28"/>
              </w:rPr>
            </w:pPr>
            <w:r w:rsidRPr="003C62AD">
              <w:rPr>
                <w:sz w:val="28"/>
                <w:szCs w:val="28"/>
              </w:rPr>
              <w:t>Удовлетворительно</w:t>
            </w:r>
          </w:p>
        </w:tc>
      </w:tr>
      <w:tr w:rsidR="00B17FFD" w:rsidRPr="003C62AD" w:rsidTr="00B17FFD">
        <w:trPr>
          <w:tblCellSpacing w:w="0" w:type="dxa"/>
        </w:trPr>
        <w:tc>
          <w:tcPr>
            <w:tcW w:w="5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7FFD" w:rsidRPr="003C62AD" w:rsidRDefault="00B17FFD" w:rsidP="00B17FFD">
            <w:pPr>
              <w:widowControl/>
              <w:autoSpaceDE/>
              <w:autoSpaceDN/>
              <w:adjustRightInd/>
              <w:spacing w:before="100" w:beforeAutospacing="1" w:after="119" w:line="276" w:lineRule="auto"/>
              <w:contextualSpacing/>
              <w:jc w:val="both"/>
              <w:rPr>
                <w:sz w:val="28"/>
                <w:szCs w:val="28"/>
              </w:rPr>
            </w:pPr>
            <w:r w:rsidRPr="003C62AD">
              <w:rPr>
                <w:sz w:val="28"/>
                <w:szCs w:val="28"/>
              </w:rPr>
              <w:t xml:space="preserve">Менее </w:t>
            </w:r>
            <w:r w:rsidRPr="003C62AD">
              <w:rPr>
                <w:sz w:val="28"/>
                <w:szCs w:val="28"/>
                <w:lang w:val="en-US"/>
              </w:rPr>
              <w:t>50</w:t>
            </w:r>
            <w:r w:rsidRPr="003C62AD">
              <w:rPr>
                <w:sz w:val="28"/>
                <w:szCs w:val="28"/>
              </w:rPr>
              <w:t>%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7FFD" w:rsidRPr="003C62AD" w:rsidRDefault="00B17FFD" w:rsidP="00B17FFD">
            <w:pPr>
              <w:widowControl/>
              <w:autoSpaceDE/>
              <w:autoSpaceDN/>
              <w:adjustRightInd/>
              <w:spacing w:before="100" w:beforeAutospacing="1" w:after="119" w:line="276" w:lineRule="auto"/>
              <w:contextualSpacing/>
              <w:jc w:val="both"/>
              <w:rPr>
                <w:sz w:val="28"/>
                <w:szCs w:val="28"/>
              </w:rPr>
            </w:pPr>
            <w:r w:rsidRPr="003C62AD">
              <w:rPr>
                <w:sz w:val="28"/>
                <w:szCs w:val="28"/>
              </w:rPr>
              <w:t xml:space="preserve">Неудовлетворительно </w:t>
            </w:r>
          </w:p>
        </w:tc>
      </w:tr>
    </w:tbl>
    <w:p w:rsidR="00B17FFD" w:rsidRPr="003C62AD" w:rsidRDefault="00B17FFD" w:rsidP="00B17FFD">
      <w:pPr>
        <w:widowControl/>
        <w:autoSpaceDE/>
        <w:autoSpaceDN/>
        <w:adjustRightInd/>
        <w:spacing w:before="100" w:beforeAutospacing="1" w:after="240" w:line="276" w:lineRule="auto"/>
        <w:contextualSpacing/>
        <w:jc w:val="both"/>
        <w:rPr>
          <w:sz w:val="28"/>
          <w:szCs w:val="28"/>
        </w:rPr>
      </w:pPr>
    </w:p>
    <w:p w:rsidR="000121B4" w:rsidRPr="003C62AD" w:rsidRDefault="000121B4" w:rsidP="00B17FFD">
      <w:pPr>
        <w:widowControl/>
        <w:autoSpaceDE/>
        <w:autoSpaceDN/>
        <w:adjustRightInd/>
        <w:spacing w:before="100" w:beforeAutospacing="1" w:after="240" w:line="276" w:lineRule="auto"/>
        <w:contextualSpacing/>
        <w:jc w:val="both"/>
        <w:rPr>
          <w:sz w:val="28"/>
          <w:szCs w:val="28"/>
        </w:rPr>
      </w:pPr>
    </w:p>
    <w:p w:rsidR="000121B4" w:rsidRPr="003C62AD" w:rsidRDefault="000121B4" w:rsidP="00B17FFD">
      <w:pPr>
        <w:widowControl/>
        <w:autoSpaceDE/>
        <w:autoSpaceDN/>
        <w:adjustRightInd/>
        <w:spacing w:before="100" w:beforeAutospacing="1" w:after="240" w:line="276" w:lineRule="auto"/>
        <w:contextualSpacing/>
        <w:jc w:val="both"/>
        <w:rPr>
          <w:sz w:val="28"/>
          <w:szCs w:val="28"/>
        </w:rPr>
      </w:pPr>
    </w:p>
    <w:p w:rsidR="000121B4" w:rsidRPr="003C62AD" w:rsidRDefault="000121B4" w:rsidP="00B17FFD">
      <w:pPr>
        <w:widowControl/>
        <w:autoSpaceDE/>
        <w:autoSpaceDN/>
        <w:adjustRightInd/>
        <w:spacing w:before="100" w:beforeAutospacing="1" w:after="240" w:line="276" w:lineRule="auto"/>
        <w:contextualSpacing/>
        <w:jc w:val="both"/>
        <w:rPr>
          <w:sz w:val="28"/>
          <w:szCs w:val="28"/>
        </w:rPr>
      </w:pPr>
    </w:p>
    <w:p w:rsidR="00B17FFD" w:rsidRPr="003C62AD" w:rsidRDefault="00B17FFD" w:rsidP="00B17FFD">
      <w:pPr>
        <w:spacing w:line="276" w:lineRule="auto"/>
        <w:jc w:val="both"/>
        <w:rPr>
          <w:b/>
          <w:i/>
          <w:sz w:val="28"/>
          <w:szCs w:val="28"/>
        </w:rPr>
      </w:pPr>
      <w:r w:rsidRPr="003C62AD">
        <w:rPr>
          <w:b/>
          <w:i/>
          <w:sz w:val="28"/>
          <w:szCs w:val="28"/>
        </w:rPr>
        <w:t>Критерии оценки за устный ответ:</w:t>
      </w:r>
    </w:p>
    <w:p w:rsidR="00B17FFD" w:rsidRPr="003C62AD" w:rsidRDefault="00B17FFD" w:rsidP="00B17FFD">
      <w:pPr>
        <w:widowControl/>
        <w:numPr>
          <w:ilvl w:val="0"/>
          <w:numId w:val="2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Проявление интереса к музыке, непосредственный эмоциональный отклик на неё.</w:t>
      </w:r>
    </w:p>
    <w:p w:rsidR="00B17FFD" w:rsidRPr="003C62AD" w:rsidRDefault="00B17FFD" w:rsidP="00B17FFD">
      <w:pPr>
        <w:widowControl/>
        <w:numPr>
          <w:ilvl w:val="0"/>
          <w:numId w:val="2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Высказывание о прослушанном или исполненном произведении, умение пользоваться прежде всего ключевыми знаниями в процессе живого восприятия музыки.</w:t>
      </w:r>
    </w:p>
    <w:p w:rsidR="00B17FFD" w:rsidRPr="003C62AD" w:rsidRDefault="00B17FFD" w:rsidP="00B17FFD">
      <w:pPr>
        <w:widowControl/>
        <w:numPr>
          <w:ilvl w:val="0"/>
          <w:numId w:val="2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Рост исполнительских навыков, которые оцениваются с учётом исходного уровня подготовки ученика и его активности в занятиях.</w:t>
      </w:r>
    </w:p>
    <w:p w:rsidR="00B17FFD" w:rsidRPr="003C62AD" w:rsidRDefault="00B17FFD" w:rsidP="003C62AD">
      <w:pPr>
        <w:widowControl/>
        <w:autoSpaceDE/>
        <w:autoSpaceDN/>
        <w:adjustRightInd/>
        <w:spacing w:line="276" w:lineRule="auto"/>
        <w:ind w:left="360"/>
        <w:jc w:val="both"/>
        <w:rPr>
          <w:sz w:val="28"/>
          <w:szCs w:val="28"/>
        </w:rPr>
      </w:pPr>
    </w:p>
    <w:p w:rsidR="00B17FFD" w:rsidRPr="003C62AD" w:rsidRDefault="00B17FFD" w:rsidP="00B17FFD">
      <w:pPr>
        <w:spacing w:line="276" w:lineRule="auto"/>
        <w:jc w:val="both"/>
        <w:rPr>
          <w:b/>
          <w:i/>
          <w:sz w:val="28"/>
          <w:szCs w:val="28"/>
        </w:rPr>
      </w:pPr>
      <w:r w:rsidRPr="003C62AD">
        <w:rPr>
          <w:b/>
          <w:i/>
          <w:sz w:val="28"/>
          <w:szCs w:val="28"/>
        </w:rPr>
        <w:t>Примерные нормы оценки знаний и умений учащихся.</w:t>
      </w:r>
    </w:p>
    <w:p w:rsidR="00B17FFD" w:rsidRPr="003C62AD" w:rsidRDefault="00B17FFD" w:rsidP="00B17FFD">
      <w:pPr>
        <w:widowControl/>
        <w:numPr>
          <w:ilvl w:val="0"/>
          <w:numId w:val="29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На уроках музыки проверяется и оценивается качество усвоения учащимися программного материала.</w:t>
      </w:r>
    </w:p>
    <w:p w:rsidR="00B17FFD" w:rsidRPr="003C62AD" w:rsidRDefault="00B17FFD" w:rsidP="00B17FFD">
      <w:pPr>
        <w:widowControl/>
        <w:numPr>
          <w:ilvl w:val="0"/>
          <w:numId w:val="29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При оценивании успеваемости ориентирами для учителя являются конкретные требования к учащимся, представленные в программе каждого класса и примерные нормы оценки знаний и умений.</w:t>
      </w:r>
    </w:p>
    <w:p w:rsidR="00B17FFD" w:rsidRPr="003C62AD" w:rsidRDefault="00B17FFD" w:rsidP="00B17FFD">
      <w:pPr>
        <w:widowControl/>
        <w:numPr>
          <w:ilvl w:val="0"/>
          <w:numId w:val="29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lastRenderedPageBreak/>
        <w:t>Результаты обучения оцениваются по пятибалльной системе и дополняются устной характеристикой ответа.</w:t>
      </w:r>
    </w:p>
    <w:p w:rsidR="00B17FFD" w:rsidRPr="003C62AD" w:rsidRDefault="00B17FFD" w:rsidP="00B17FFD">
      <w:pPr>
        <w:widowControl/>
        <w:numPr>
          <w:ilvl w:val="0"/>
          <w:numId w:val="29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Учебная программа предполагает освоение учащимися различных видов музыкальной деятельности: хорового пения, слушания музыкальных произведений, импровизацию, коллективное музицирование.</w:t>
      </w:r>
    </w:p>
    <w:p w:rsidR="00B17FFD" w:rsidRPr="003C62AD" w:rsidRDefault="00B17FFD" w:rsidP="00B17FFD">
      <w:pPr>
        <w:spacing w:line="276" w:lineRule="auto"/>
        <w:jc w:val="both"/>
        <w:rPr>
          <w:b/>
          <w:i/>
          <w:sz w:val="28"/>
          <w:szCs w:val="28"/>
        </w:rPr>
      </w:pPr>
    </w:p>
    <w:p w:rsidR="00B17FFD" w:rsidRPr="003C62AD" w:rsidRDefault="00B17FFD" w:rsidP="00B17FFD">
      <w:pPr>
        <w:spacing w:line="276" w:lineRule="auto"/>
        <w:jc w:val="both"/>
        <w:rPr>
          <w:b/>
          <w:i/>
          <w:sz w:val="28"/>
          <w:szCs w:val="28"/>
        </w:rPr>
      </w:pPr>
      <w:r w:rsidRPr="003C62AD">
        <w:rPr>
          <w:b/>
          <w:i/>
          <w:sz w:val="28"/>
          <w:szCs w:val="28"/>
        </w:rPr>
        <w:t>Слушание музыки</w:t>
      </w:r>
    </w:p>
    <w:p w:rsidR="00B17FFD" w:rsidRPr="003C62AD" w:rsidRDefault="00B17FFD" w:rsidP="00B17FFD">
      <w:pPr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На уроках проверяется и оценивается умение учащихся слушать музыкальные произведения, давать словесную характеристику их содержанию и средствам музыкальной выразительности, умение сравнивать, обобщать; знание музыкальной литературы.</w:t>
      </w:r>
    </w:p>
    <w:p w:rsidR="00B17FFD" w:rsidRPr="003C62AD" w:rsidRDefault="00B17FFD" w:rsidP="00B17FFD">
      <w:pPr>
        <w:spacing w:line="276" w:lineRule="auto"/>
        <w:jc w:val="both"/>
        <w:rPr>
          <w:b/>
          <w:i/>
          <w:sz w:val="28"/>
          <w:szCs w:val="28"/>
        </w:rPr>
      </w:pPr>
      <w:r w:rsidRPr="003C62AD">
        <w:rPr>
          <w:b/>
          <w:i/>
          <w:sz w:val="28"/>
          <w:szCs w:val="28"/>
        </w:rPr>
        <w:t>Учитывается:</w:t>
      </w:r>
    </w:p>
    <w:p w:rsidR="00B17FFD" w:rsidRPr="003C62AD" w:rsidRDefault="00B17FFD" w:rsidP="00B17FFD">
      <w:pPr>
        <w:widowControl/>
        <w:numPr>
          <w:ilvl w:val="0"/>
          <w:numId w:val="30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степень раскрытия эмоционального содержания музыкального произведения через средства музыкальной выразительности;</w:t>
      </w:r>
    </w:p>
    <w:p w:rsidR="00B17FFD" w:rsidRPr="003C62AD" w:rsidRDefault="00B17FFD" w:rsidP="00B17FFD">
      <w:pPr>
        <w:widowControl/>
        <w:numPr>
          <w:ilvl w:val="0"/>
          <w:numId w:val="30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самостоятельность в разборе музыкального произведения;</w:t>
      </w:r>
    </w:p>
    <w:p w:rsidR="00B17FFD" w:rsidRPr="003C62AD" w:rsidRDefault="00B17FFD" w:rsidP="00B17FFD">
      <w:pPr>
        <w:widowControl/>
        <w:numPr>
          <w:ilvl w:val="0"/>
          <w:numId w:val="30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умение учащегося сравнивать произведения и делать самостоятельные обобщения на основе полученных знаний.</w:t>
      </w:r>
    </w:p>
    <w:p w:rsidR="00B17FFD" w:rsidRPr="003C62AD" w:rsidRDefault="00B17FFD" w:rsidP="00B17FFD">
      <w:pPr>
        <w:spacing w:line="276" w:lineRule="auto"/>
        <w:jc w:val="both"/>
        <w:rPr>
          <w:b/>
          <w:i/>
          <w:sz w:val="28"/>
          <w:szCs w:val="28"/>
        </w:rPr>
      </w:pPr>
      <w:r w:rsidRPr="003C62AD">
        <w:rPr>
          <w:b/>
          <w:i/>
          <w:sz w:val="28"/>
          <w:szCs w:val="28"/>
        </w:rPr>
        <w:t>Нормы оценок.</w:t>
      </w:r>
    </w:p>
    <w:p w:rsidR="00B17FFD" w:rsidRPr="003C62AD" w:rsidRDefault="00B17FFD" w:rsidP="00B17FFD">
      <w:pPr>
        <w:spacing w:line="276" w:lineRule="auto"/>
        <w:jc w:val="both"/>
        <w:rPr>
          <w:b/>
          <w:i/>
          <w:sz w:val="28"/>
          <w:szCs w:val="28"/>
        </w:rPr>
      </w:pPr>
      <w:r w:rsidRPr="003C62AD">
        <w:rPr>
          <w:b/>
          <w:i/>
          <w:sz w:val="28"/>
          <w:szCs w:val="28"/>
        </w:rPr>
        <w:t>Оценка «пять»:</w:t>
      </w:r>
    </w:p>
    <w:p w:rsidR="00B17FFD" w:rsidRPr="003C62AD" w:rsidRDefault="00B17FFD" w:rsidP="00B17FFD">
      <w:pPr>
        <w:widowControl/>
        <w:numPr>
          <w:ilvl w:val="0"/>
          <w:numId w:val="31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</w:t>
      </w:r>
    </w:p>
    <w:p w:rsidR="00B17FFD" w:rsidRPr="003C62AD" w:rsidRDefault="00B17FFD" w:rsidP="00B17FFD">
      <w:pPr>
        <w:spacing w:line="276" w:lineRule="auto"/>
        <w:jc w:val="both"/>
        <w:rPr>
          <w:b/>
          <w:i/>
          <w:sz w:val="28"/>
          <w:szCs w:val="28"/>
        </w:rPr>
      </w:pPr>
      <w:r w:rsidRPr="003C62AD">
        <w:rPr>
          <w:b/>
          <w:i/>
          <w:sz w:val="28"/>
          <w:szCs w:val="28"/>
        </w:rPr>
        <w:t>Оценка «четыре»:</w:t>
      </w:r>
    </w:p>
    <w:p w:rsidR="00B17FFD" w:rsidRPr="003C62AD" w:rsidRDefault="00B17FFD" w:rsidP="00B17FFD">
      <w:pPr>
        <w:widowControl/>
        <w:numPr>
          <w:ilvl w:val="0"/>
          <w:numId w:val="31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ответ правильный, но неполный: дана характеристика содержания музыкального произведения, средств музыкальной выразительности с наводящими(1-2) вопросами учителя.</w:t>
      </w:r>
    </w:p>
    <w:p w:rsidR="00B17FFD" w:rsidRPr="003C62AD" w:rsidRDefault="00B17FFD" w:rsidP="00B17FFD">
      <w:pPr>
        <w:spacing w:line="276" w:lineRule="auto"/>
        <w:jc w:val="both"/>
        <w:rPr>
          <w:b/>
          <w:i/>
          <w:sz w:val="28"/>
          <w:szCs w:val="28"/>
        </w:rPr>
      </w:pPr>
      <w:r w:rsidRPr="003C62AD">
        <w:rPr>
          <w:b/>
          <w:i/>
          <w:sz w:val="28"/>
          <w:szCs w:val="28"/>
        </w:rPr>
        <w:t>Оценка «три»:</w:t>
      </w:r>
    </w:p>
    <w:p w:rsidR="00B17FFD" w:rsidRPr="003C62AD" w:rsidRDefault="00B17FFD" w:rsidP="00B17FFD">
      <w:pPr>
        <w:widowControl/>
        <w:numPr>
          <w:ilvl w:val="0"/>
          <w:numId w:val="31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ответ правильный, но неполный, средства музыкальной выразительности раскрыты недостаточно, допустимы несколько наводящих вопросов учителя.</w:t>
      </w:r>
    </w:p>
    <w:p w:rsidR="00B17FFD" w:rsidRPr="003C62AD" w:rsidRDefault="00B17FFD" w:rsidP="00B17FFD">
      <w:pPr>
        <w:spacing w:line="276" w:lineRule="auto"/>
        <w:jc w:val="both"/>
        <w:rPr>
          <w:b/>
          <w:i/>
          <w:sz w:val="28"/>
          <w:szCs w:val="28"/>
        </w:rPr>
      </w:pPr>
      <w:r w:rsidRPr="003C62AD">
        <w:rPr>
          <w:b/>
          <w:i/>
          <w:sz w:val="28"/>
          <w:szCs w:val="28"/>
        </w:rPr>
        <w:t>Оценка «два»:</w:t>
      </w:r>
    </w:p>
    <w:p w:rsidR="00B17FFD" w:rsidRPr="003C62AD" w:rsidRDefault="00B17FFD" w:rsidP="00B17FFD">
      <w:pPr>
        <w:widowControl/>
        <w:numPr>
          <w:ilvl w:val="0"/>
          <w:numId w:val="31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3C62AD">
        <w:rPr>
          <w:sz w:val="28"/>
          <w:szCs w:val="28"/>
        </w:rPr>
        <w:t>ответ обнаруживает незнание и непонимание учебного материала.</w:t>
      </w:r>
    </w:p>
    <w:p w:rsidR="00B17FFD" w:rsidRPr="003C62AD" w:rsidRDefault="00B17FFD" w:rsidP="00B17FFD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8"/>
          <w:szCs w:val="28"/>
        </w:rPr>
      </w:pPr>
    </w:p>
    <w:p w:rsidR="00B17FFD" w:rsidRDefault="00B17FFD" w:rsidP="00B17FFD">
      <w:pPr>
        <w:widowControl/>
        <w:autoSpaceDE/>
        <w:autoSpaceDN/>
        <w:adjustRightInd/>
        <w:spacing w:line="276" w:lineRule="auto"/>
        <w:jc w:val="both"/>
        <w:rPr>
          <w:b/>
          <w:sz w:val="28"/>
          <w:szCs w:val="28"/>
        </w:rPr>
      </w:pPr>
    </w:p>
    <w:p w:rsidR="00C0292E" w:rsidRDefault="00C0292E" w:rsidP="00B17FFD">
      <w:pPr>
        <w:widowControl/>
        <w:autoSpaceDE/>
        <w:autoSpaceDN/>
        <w:adjustRightInd/>
        <w:spacing w:line="276" w:lineRule="auto"/>
        <w:jc w:val="both"/>
        <w:rPr>
          <w:b/>
          <w:sz w:val="28"/>
          <w:szCs w:val="28"/>
        </w:rPr>
      </w:pPr>
    </w:p>
    <w:p w:rsidR="00C0292E" w:rsidRPr="000143E5" w:rsidRDefault="00C0292E" w:rsidP="00B17FFD">
      <w:pPr>
        <w:widowControl/>
        <w:autoSpaceDE/>
        <w:autoSpaceDN/>
        <w:adjustRightInd/>
        <w:spacing w:line="276" w:lineRule="auto"/>
        <w:jc w:val="both"/>
        <w:rPr>
          <w:b/>
          <w:sz w:val="28"/>
          <w:szCs w:val="28"/>
        </w:rPr>
      </w:pPr>
    </w:p>
    <w:p w:rsidR="00B17FFD" w:rsidRPr="000143E5" w:rsidRDefault="00B17FFD" w:rsidP="00B17FFD">
      <w:pPr>
        <w:widowControl/>
        <w:autoSpaceDE/>
        <w:autoSpaceDN/>
        <w:adjustRightInd/>
        <w:spacing w:line="276" w:lineRule="auto"/>
        <w:ind w:left="720"/>
        <w:jc w:val="center"/>
        <w:rPr>
          <w:b/>
          <w:sz w:val="28"/>
          <w:szCs w:val="28"/>
        </w:rPr>
      </w:pPr>
    </w:p>
    <w:p w:rsidR="007870DD" w:rsidRPr="00030F4D" w:rsidRDefault="007870DD" w:rsidP="00B17FFD">
      <w:pPr>
        <w:spacing w:line="276" w:lineRule="auto"/>
        <w:jc w:val="both"/>
        <w:rPr>
          <w:b/>
          <w:i/>
          <w:sz w:val="24"/>
          <w:szCs w:val="24"/>
        </w:rPr>
      </w:pPr>
    </w:p>
    <w:p w:rsidR="00030F4D" w:rsidRDefault="00030F4D" w:rsidP="00B17FFD">
      <w:pPr>
        <w:spacing w:line="276" w:lineRule="auto"/>
        <w:jc w:val="both"/>
        <w:rPr>
          <w:sz w:val="24"/>
          <w:szCs w:val="24"/>
        </w:rPr>
      </w:pPr>
    </w:p>
    <w:p w:rsidR="000755ED" w:rsidRPr="00CE18FA" w:rsidRDefault="000755ED" w:rsidP="000755ED">
      <w:pPr>
        <w:pStyle w:val="af2"/>
        <w:jc w:val="both"/>
        <w:rPr>
          <w:b/>
        </w:rPr>
      </w:pPr>
    </w:p>
    <w:p w:rsidR="000755ED" w:rsidRPr="00B91516" w:rsidRDefault="000755ED" w:rsidP="000755ED">
      <w:pPr>
        <w:shd w:val="clear" w:color="auto" w:fill="FFFFFF"/>
        <w:spacing w:before="77"/>
        <w:ind w:right="282"/>
        <w:jc w:val="both"/>
        <w:rPr>
          <w:b/>
        </w:rPr>
      </w:pPr>
    </w:p>
    <w:p w:rsidR="000755ED" w:rsidRPr="00CE18FA" w:rsidRDefault="000755ED" w:rsidP="000755ED">
      <w:pPr>
        <w:ind w:right="282"/>
        <w:jc w:val="center"/>
        <w:rPr>
          <w:b/>
        </w:rPr>
      </w:pPr>
    </w:p>
    <w:p w:rsidR="000755ED" w:rsidRPr="00CE18FA" w:rsidRDefault="000755ED" w:rsidP="000755ED">
      <w:pPr>
        <w:ind w:right="282"/>
        <w:jc w:val="center"/>
        <w:rPr>
          <w:b/>
        </w:rPr>
      </w:pPr>
    </w:p>
    <w:sectPr w:rsidR="000755ED" w:rsidRPr="00CE18FA" w:rsidSect="00FF2AF2">
      <w:pgSz w:w="16834" w:h="11909" w:orient="landscape"/>
      <w:pgMar w:top="567" w:right="567" w:bottom="567" w:left="851" w:header="720" w:footer="720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6ED" w:rsidRDefault="000726ED" w:rsidP="00DB4AA9">
      <w:r>
        <w:separator/>
      </w:r>
    </w:p>
  </w:endnote>
  <w:endnote w:type="continuationSeparator" w:id="1">
    <w:p w:rsidR="000726ED" w:rsidRDefault="000726ED" w:rsidP="00DB4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6ED" w:rsidRDefault="000726ED" w:rsidP="00DB4AA9">
      <w:r>
        <w:separator/>
      </w:r>
    </w:p>
  </w:footnote>
  <w:footnote w:type="continuationSeparator" w:id="1">
    <w:p w:rsidR="000726ED" w:rsidRDefault="000726ED" w:rsidP="00DB4A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EE2988"/>
    <w:lvl w:ilvl="0">
      <w:numFmt w:val="bullet"/>
      <w:lvlText w:val="*"/>
      <w:lvlJc w:val="left"/>
    </w:lvl>
  </w:abstractNum>
  <w:abstractNum w:abstractNumId="1">
    <w:nsid w:val="05082B0E"/>
    <w:multiLevelType w:val="hybridMultilevel"/>
    <w:tmpl w:val="E22426F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56E7F0B"/>
    <w:multiLevelType w:val="hybridMultilevel"/>
    <w:tmpl w:val="4CCA3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A47C86"/>
    <w:multiLevelType w:val="hybridMultilevel"/>
    <w:tmpl w:val="5950BD00"/>
    <w:lvl w:ilvl="0" w:tplc="A17455A0">
      <w:start w:val="28"/>
      <w:numFmt w:val="decimal"/>
      <w:lvlText w:val="%1."/>
      <w:lvlJc w:val="left"/>
      <w:pPr>
        <w:ind w:left="150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9B3506E"/>
    <w:multiLevelType w:val="multilevel"/>
    <w:tmpl w:val="959AA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7256A0"/>
    <w:multiLevelType w:val="hybridMultilevel"/>
    <w:tmpl w:val="E3802C5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B00E96"/>
    <w:multiLevelType w:val="hybridMultilevel"/>
    <w:tmpl w:val="28D00DBE"/>
    <w:lvl w:ilvl="0" w:tplc="A8124512">
      <w:start w:val="26"/>
      <w:numFmt w:val="decimal"/>
      <w:lvlText w:val="%1."/>
      <w:lvlJc w:val="left"/>
      <w:pPr>
        <w:ind w:left="150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C501269"/>
    <w:multiLevelType w:val="multilevel"/>
    <w:tmpl w:val="D130B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611316"/>
    <w:multiLevelType w:val="hybridMultilevel"/>
    <w:tmpl w:val="EE3E7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DF0D40"/>
    <w:multiLevelType w:val="hybridMultilevel"/>
    <w:tmpl w:val="8D265A7A"/>
    <w:lvl w:ilvl="0" w:tplc="C778C300">
      <w:start w:val="3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>
    <w:nsid w:val="14900B8C"/>
    <w:multiLevelType w:val="hybridMultilevel"/>
    <w:tmpl w:val="6DE6A246"/>
    <w:lvl w:ilvl="0" w:tplc="0419000D">
      <w:start w:val="1"/>
      <w:numFmt w:val="bullet"/>
      <w:lvlText w:val="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5A46D56"/>
    <w:multiLevelType w:val="hybridMultilevel"/>
    <w:tmpl w:val="A7F00F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5EA550A"/>
    <w:multiLevelType w:val="hybridMultilevel"/>
    <w:tmpl w:val="5E38EDC2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CA5239"/>
    <w:multiLevelType w:val="hybridMultilevel"/>
    <w:tmpl w:val="53DC87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BFA7A46"/>
    <w:multiLevelType w:val="hybridMultilevel"/>
    <w:tmpl w:val="548CEC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E2034A"/>
    <w:multiLevelType w:val="multilevel"/>
    <w:tmpl w:val="9F888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87958F3"/>
    <w:multiLevelType w:val="hybridMultilevel"/>
    <w:tmpl w:val="443E5180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33EE4"/>
    <w:multiLevelType w:val="hybridMultilevel"/>
    <w:tmpl w:val="C0DC6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DB4DFE"/>
    <w:multiLevelType w:val="hybridMultilevel"/>
    <w:tmpl w:val="77CE9E6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69176A"/>
    <w:multiLevelType w:val="hybridMultilevel"/>
    <w:tmpl w:val="F5BE20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9544BC"/>
    <w:multiLevelType w:val="hybridMultilevel"/>
    <w:tmpl w:val="29C27196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A81201"/>
    <w:multiLevelType w:val="hybridMultilevel"/>
    <w:tmpl w:val="AC0E44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08A4B32"/>
    <w:multiLevelType w:val="hybridMultilevel"/>
    <w:tmpl w:val="013CC4F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67906B2"/>
    <w:multiLevelType w:val="hybridMultilevel"/>
    <w:tmpl w:val="364EB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A9410F3"/>
    <w:multiLevelType w:val="hybridMultilevel"/>
    <w:tmpl w:val="B7BE70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ACF4E3E"/>
    <w:multiLevelType w:val="hybridMultilevel"/>
    <w:tmpl w:val="E2B84F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3D5525"/>
    <w:multiLevelType w:val="hybridMultilevel"/>
    <w:tmpl w:val="76A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DB0807"/>
    <w:multiLevelType w:val="hybridMultilevel"/>
    <w:tmpl w:val="9C7EF8A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663F7B"/>
    <w:multiLevelType w:val="hybridMultilevel"/>
    <w:tmpl w:val="FBDA6CF0"/>
    <w:lvl w:ilvl="0" w:tplc="BACCA3A8">
      <w:start w:val="11"/>
      <w:numFmt w:val="decimal"/>
      <w:lvlText w:val="%1."/>
      <w:lvlJc w:val="left"/>
      <w:pPr>
        <w:ind w:left="150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71231945"/>
    <w:multiLevelType w:val="hybridMultilevel"/>
    <w:tmpl w:val="4F9ED9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F7441C"/>
    <w:multiLevelType w:val="hybridMultilevel"/>
    <w:tmpl w:val="58FE9DA2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9F4F8E"/>
    <w:multiLevelType w:val="hybridMultilevel"/>
    <w:tmpl w:val="9EB2A4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953A5C"/>
    <w:multiLevelType w:val="hybridMultilevel"/>
    <w:tmpl w:val="26E81EC6"/>
    <w:lvl w:ilvl="0" w:tplc="0D8E5C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CBE5C1F"/>
    <w:multiLevelType w:val="hybridMultilevel"/>
    <w:tmpl w:val="D64A5A7A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E18379A"/>
    <w:multiLevelType w:val="hybridMultilevel"/>
    <w:tmpl w:val="7F1E3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6C48DD"/>
    <w:multiLevelType w:val="hybridMultilevel"/>
    <w:tmpl w:val="F9364E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F24123"/>
    <w:multiLevelType w:val="hybridMultilevel"/>
    <w:tmpl w:val="E9C60E4A"/>
    <w:lvl w:ilvl="0" w:tplc="76D0A3CA">
      <w:start w:val="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2"/>
  </w:num>
  <w:num w:numId="4">
    <w:abstractNumId w:val="31"/>
  </w:num>
  <w:num w:numId="5">
    <w:abstractNumId w:val="29"/>
  </w:num>
  <w:num w:numId="6">
    <w:abstractNumId w:val="12"/>
  </w:num>
  <w:num w:numId="7">
    <w:abstractNumId w:val="30"/>
  </w:num>
  <w:num w:numId="8">
    <w:abstractNumId w:val="25"/>
  </w:num>
  <w:num w:numId="9">
    <w:abstractNumId w:val="16"/>
  </w:num>
  <w:num w:numId="10">
    <w:abstractNumId w:val="20"/>
  </w:num>
  <w:num w:numId="11">
    <w:abstractNumId w:val="35"/>
  </w:num>
  <w:num w:numId="12">
    <w:abstractNumId w:val="14"/>
  </w:num>
  <w:num w:numId="13">
    <w:abstractNumId w:val="33"/>
  </w:num>
  <w:num w:numId="14">
    <w:abstractNumId w:val="13"/>
  </w:num>
  <w:num w:numId="15">
    <w:abstractNumId w:val="34"/>
  </w:num>
  <w:num w:numId="16">
    <w:abstractNumId w:val="26"/>
  </w:num>
  <w:num w:numId="17">
    <w:abstractNumId w:val="11"/>
  </w:num>
  <w:num w:numId="18">
    <w:abstractNumId w:val="8"/>
  </w:num>
  <w:num w:numId="19">
    <w:abstractNumId w:val="2"/>
  </w:num>
  <w:num w:numId="20">
    <w:abstractNumId w:val="17"/>
  </w:num>
  <w:num w:numId="21">
    <w:abstractNumId w:val="21"/>
  </w:num>
  <w:num w:numId="22">
    <w:abstractNumId w:val="24"/>
  </w:num>
  <w:num w:numId="23">
    <w:abstractNumId w:val="7"/>
  </w:num>
  <w:num w:numId="24">
    <w:abstractNumId w:val="15"/>
  </w:num>
  <w:num w:numId="25">
    <w:abstractNumId w:val="19"/>
  </w:num>
  <w:num w:numId="26">
    <w:abstractNumId w:val="32"/>
  </w:num>
  <w:num w:numId="27">
    <w:abstractNumId w:val="10"/>
  </w:num>
  <w:num w:numId="28">
    <w:abstractNumId w:val="5"/>
  </w:num>
  <w:num w:numId="29">
    <w:abstractNumId w:val="23"/>
  </w:num>
  <w:num w:numId="30">
    <w:abstractNumId w:val="18"/>
  </w:num>
  <w:num w:numId="31">
    <w:abstractNumId w:val="27"/>
  </w:num>
  <w:num w:numId="32">
    <w:abstractNumId w:val="4"/>
  </w:num>
  <w:num w:numId="33">
    <w:abstractNumId w:val="28"/>
  </w:num>
  <w:num w:numId="34">
    <w:abstractNumId w:val="6"/>
  </w:num>
  <w:num w:numId="35">
    <w:abstractNumId w:val="3"/>
  </w:num>
  <w:num w:numId="36">
    <w:abstractNumId w:val="9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34F8"/>
    <w:rsid w:val="000121B4"/>
    <w:rsid w:val="000143E5"/>
    <w:rsid w:val="00030F4D"/>
    <w:rsid w:val="000726ED"/>
    <w:rsid w:val="000755ED"/>
    <w:rsid w:val="000A2870"/>
    <w:rsid w:val="000E75F6"/>
    <w:rsid w:val="000F7F74"/>
    <w:rsid w:val="0010460A"/>
    <w:rsid w:val="0016691E"/>
    <w:rsid w:val="00183AF1"/>
    <w:rsid w:val="0018668F"/>
    <w:rsid w:val="001B29E8"/>
    <w:rsid w:val="001D6990"/>
    <w:rsid w:val="00344756"/>
    <w:rsid w:val="00345503"/>
    <w:rsid w:val="0036086B"/>
    <w:rsid w:val="003637CC"/>
    <w:rsid w:val="003C3B90"/>
    <w:rsid w:val="003C62AD"/>
    <w:rsid w:val="00405D48"/>
    <w:rsid w:val="00432142"/>
    <w:rsid w:val="004645FF"/>
    <w:rsid w:val="004844FD"/>
    <w:rsid w:val="00545D70"/>
    <w:rsid w:val="005663BF"/>
    <w:rsid w:val="00614E3F"/>
    <w:rsid w:val="00651D21"/>
    <w:rsid w:val="00681698"/>
    <w:rsid w:val="006C2934"/>
    <w:rsid w:val="00722B1E"/>
    <w:rsid w:val="007870DD"/>
    <w:rsid w:val="00830D7A"/>
    <w:rsid w:val="00831780"/>
    <w:rsid w:val="00843918"/>
    <w:rsid w:val="008A4495"/>
    <w:rsid w:val="009571D1"/>
    <w:rsid w:val="0098232B"/>
    <w:rsid w:val="009E7188"/>
    <w:rsid w:val="00A218BC"/>
    <w:rsid w:val="00A26341"/>
    <w:rsid w:val="00A30182"/>
    <w:rsid w:val="00A97791"/>
    <w:rsid w:val="00B034F8"/>
    <w:rsid w:val="00B03AD5"/>
    <w:rsid w:val="00B074EE"/>
    <w:rsid w:val="00B12302"/>
    <w:rsid w:val="00B17FFD"/>
    <w:rsid w:val="00B66FFB"/>
    <w:rsid w:val="00B84CAC"/>
    <w:rsid w:val="00B86B57"/>
    <w:rsid w:val="00B96F79"/>
    <w:rsid w:val="00BD3633"/>
    <w:rsid w:val="00BE4196"/>
    <w:rsid w:val="00C0292E"/>
    <w:rsid w:val="00C56438"/>
    <w:rsid w:val="00C74DBB"/>
    <w:rsid w:val="00CC4B84"/>
    <w:rsid w:val="00CD59AB"/>
    <w:rsid w:val="00D5335B"/>
    <w:rsid w:val="00DB4AA9"/>
    <w:rsid w:val="00DD7908"/>
    <w:rsid w:val="00E2138F"/>
    <w:rsid w:val="00E41C18"/>
    <w:rsid w:val="00E501C0"/>
    <w:rsid w:val="00E77BDE"/>
    <w:rsid w:val="00EB6B5B"/>
    <w:rsid w:val="00EC5CE8"/>
    <w:rsid w:val="00EE670C"/>
    <w:rsid w:val="00EE73DD"/>
    <w:rsid w:val="00F27195"/>
    <w:rsid w:val="00F51FDD"/>
    <w:rsid w:val="00F56A55"/>
    <w:rsid w:val="00F734C4"/>
    <w:rsid w:val="00F803CE"/>
    <w:rsid w:val="00FB269E"/>
    <w:rsid w:val="00FF2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4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034F8"/>
    <w:pPr>
      <w:widowControl/>
      <w:autoSpaceDE/>
      <w:autoSpaceDN/>
      <w:adjustRightInd/>
      <w:spacing w:after="12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B034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34F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034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rsid w:val="00B034F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548798"/>
      <w:sz w:val="18"/>
      <w:szCs w:val="18"/>
    </w:rPr>
  </w:style>
  <w:style w:type="character" w:styleId="a6">
    <w:name w:val="footnote reference"/>
    <w:basedOn w:val="a0"/>
    <w:rsid w:val="00B034F8"/>
  </w:style>
  <w:style w:type="paragraph" w:styleId="a7">
    <w:name w:val="Balloon Text"/>
    <w:basedOn w:val="a"/>
    <w:link w:val="a8"/>
    <w:rsid w:val="00B034F8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034F8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rsid w:val="00B034F8"/>
    <w:rPr>
      <w:b/>
      <w:bCs/>
      <w:color w:val="003333"/>
      <w:sz w:val="18"/>
      <w:szCs w:val="18"/>
      <w:u w:val="single"/>
    </w:rPr>
  </w:style>
  <w:style w:type="paragraph" w:styleId="aa">
    <w:name w:val="Body Text Indent"/>
    <w:basedOn w:val="a"/>
    <w:link w:val="ab"/>
    <w:rsid w:val="00B034F8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B034F8"/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rsid w:val="004321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basedOn w:val="a0"/>
    <w:qFormat/>
    <w:rsid w:val="00614E3F"/>
    <w:rPr>
      <w:i/>
      <w:iCs/>
    </w:rPr>
  </w:style>
  <w:style w:type="paragraph" w:customStyle="1" w:styleId="Style17">
    <w:name w:val="Style17"/>
    <w:basedOn w:val="a"/>
    <w:uiPriority w:val="99"/>
    <w:rsid w:val="00614E3F"/>
    <w:pPr>
      <w:spacing w:line="322" w:lineRule="exact"/>
      <w:ind w:firstLine="562"/>
      <w:jc w:val="both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F56A55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5663BF"/>
  </w:style>
  <w:style w:type="paragraph" w:customStyle="1" w:styleId="Default">
    <w:name w:val="Default"/>
    <w:rsid w:val="005663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0">
    <w:name w:val="Сетка таблицы1"/>
    <w:basedOn w:val="a1"/>
    <w:next w:val="ac"/>
    <w:rsid w:val="005663B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Основной текст + Полужирный"/>
    <w:rsid w:val="005663BF"/>
    <w:rPr>
      <w:b/>
      <w:bCs/>
      <w:shd w:val="clear" w:color="auto" w:fill="FFFFFF"/>
    </w:rPr>
  </w:style>
  <w:style w:type="paragraph" w:styleId="2">
    <w:name w:val="Body Text Indent 2"/>
    <w:basedOn w:val="a"/>
    <w:link w:val="20"/>
    <w:rsid w:val="005663B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5663BF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Title"/>
    <w:basedOn w:val="a"/>
    <w:link w:val="af1"/>
    <w:qFormat/>
    <w:rsid w:val="005663BF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1">
    <w:name w:val="Название Знак"/>
    <w:basedOn w:val="a0"/>
    <w:link w:val="af0"/>
    <w:rsid w:val="005663B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5663BF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5663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11">
    <w:name w:val="Основной 1 см"/>
    <w:basedOn w:val="a"/>
    <w:rsid w:val="005663BF"/>
    <w:pPr>
      <w:widowControl/>
      <w:autoSpaceDE/>
      <w:autoSpaceDN/>
      <w:adjustRightInd/>
      <w:ind w:firstLine="567"/>
      <w:jc w:val="both"/>
    </w:pPr>
    <w:rPr>
      <w:sz w:val="28"/>
    </w:rPr>
  </w:style>
  <w:style w:type="paragraph" w:styleId="af2">
    <w:name w:val="No Spacing"/>
    <w:uiPriority w:val="1"/>
    <w:qFormat/>
    <w:rsid w:val="005663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rsid w:val="005663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4">
    <w:name w:val="Верхний колонтитул Знак"/>
    <w:basedOn w:val="a0"/>
    <w:link w:val="af3"/>
    <w:rsid w:val="005663BF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footer"/>
    <w:basedOn w:val="a"/>
    <w:link w:val="af6"/>
    <w:rsid w:val="005663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6">
    <w:name w:val="Нижний колонтитул Знак"/>
    <w:basedOn w:val="a0"/>
    <w:link w:val="af5"/>
    <w:rsid w:val="005663BF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Без интервала1"/>
    <w:rsid w:val="005663B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5663BF"/>
    <w:pPr>
      <w:widowControl/>
      <w:suppressAutoHyphens/>
      <w:autoSpaceDE/>
      <w:autoSpaceDN/>
      <w:adjustRightInd/>
      <w:spacing w:line="100" w:lineRule="atLeast"/>
    </w:pPr>
    <w:rPr>
      <w:rFonts w:cs="Tahoma"/>
      <w:kern w:val="2"/>
      <w:sz w:val="24"/>
      <w:szCs w:val="24"/>
      <w:lang w:eastAsia="hi-IN" w:bidi="hi-IN"/>
    </w:rPr>
  </w:style>
  <w:style w:type="character" w:customStyle="1" w:styleId="c3">
    <w:name w:val="c3"/>
    <w:basedOn w:val="a0"/>
    <w:rsid w:val="00B17FFD"/>
  </w:style>
  <w:style w:type="paragraph" w:customStyle="1" w:styleId="ParagraphStyle">
    <w:name w:val="Paragraph Style"/>
    <w:rsid w:val="00FF2AF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9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DC85B-2820-49A0-86D3-129F1BAA5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13</Pages>
  <Words>3768</Words>
  <Characters>21482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я</cp:lastModifiedBy>
  <cp:revision>34</cp:revision>
  <cp:lastPrinted>2016-10-11T17:59:00Z</cp:lastPrinted>
  <dcterms:created xsi:type="dcterms:W3CDTF">2013-09-01T07:39:00Z</dcterms:created>
  <dcterms:modified xsi:type="dcterms:W3CDTF">2017-01-10T18:33:00Z</dcterms:modified>
</cp:coreProperties>
</file>